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EE3697" w:rsidRPr="00F60AE3" w14:paraId="1A896C4C" w14:textId="77777777" w:rsidTr="001A545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785" w:type="dxa"/>
            <w:gridSpan w:val="3"/>
          </w:tcPr>
          <w:p w14:paraId="7ED702ED" w14:textId="77777777" w:rsidR="0007543C" w:rsidRPr="00234473" w:rsidRDefault="0007543C" w:rsidP="0007543C">
            <w:pPr>
              <w:pStyle w:val="Body2"/>
              <w:jc w:val="center"/>
              <w:rPr>
                <w:rFonts w:eastAsia="TimesNewRomanPS-BoldMT" w:cs="Times New Roman"/>
                <w:b/>
                <w:bCs/>
                <w:lang w:val="lt-LT"/>
              </w:rPr>
            </w:pPr>
            <w:r w:rsidRPr="00234473">
              <w:rPr>
                <w:rFonts w:eastAsia="TimesNewRomanPS-BoldMT" w:cs="Times New Roman"/>
                <w:b/>
                <w:bCs/>
                <w:lang w:val="lt-LT"/>
              </w:rPr>
              <w:t>Reagentai ir pagalbinės priemonės CAR-T gamybai I (12116)</w:t>
            </w:r>
          </w:p>
          <w:p w14:paraId="6338F12E" w14:textId="2EDA1150" w:rsidR="00EE3697" w:rsidRPr="00234473" w:rsidRDefault="00EE3697" w:rsidP="00915CEF">
            <w:pPr>
              <w:pStyle w:val="Body2"/>
              <w:jc w:val="center"/>
              <w:rPr>
                <w:b/>
                <w:bCs/>
                <w:kern w:val="2"/>
                <w:lang w:val="lt-LT"/>
              </w:rPr>
            </w:pPr>
          </w:p>
        </w:tc>
      </w:tr>
      <w:tr w:rsidR="00EE3697" w:rsidRPr="00F60AE3" w14:paraId="7F58A8A7" w14:textId="77777777" w:rsidTr="001A545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348"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244"/>
      </w:tblGrid>
      <w:tr w:rsidR="00EE3697" w:rsidRPr="00F60AE3" w14:paraId="63C1457E" w14:textId="77777777" w:rsidTr="001A5450">
        <w:tc>
          <w:tcPr>
            <w:tcW w:w="10201"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1A545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244"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1A545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244"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1A545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244"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1A545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244"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1A545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244"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1A545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244"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1A545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244" w:type="dxa"/>
            <w:tcBorders>
              <w:top w:val="single" w:sz="4" w:space="0" w:color="auto"/>
              <w:left w:val="single" w:sz="4" w:space="0" w:color="auto"/>
              <w:bottom w:val="single" w:sz="4" w:space="0" w:color="auto"/>
              <w:right w:val="single" w:sz="4" w:space="0" w:color="auto"/>
            </w:tcBorders>
          </w:tcPr>
          <w:p w14:paraId="72494718" w14:textId="51EE1EF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xml:space="preserve">) </w:t>
            </w:r>
            <w:r w:rsidR="00CE49B4">
              <w:rPr>
                <w:sz w:val="22"/>
                <w:szCs w:val="22"/>
              </w:rPr>
              <w:t xml:space="preserve">5 </w:t>
            </w:r>
            <w:r w:rsidRPr="00F60AE3">
              <w:rPr>
                <w:sz w:val="22"/>
                <w:szCs w:val="22"/>
              </w:rPr>
              <w:t>236 5000</w:t>
            </w:r>
          </w:p>
        </w:tc>
      </w:tr>
      <w:tr w:rsidR="00EE3697" w:rsidRPr="00F60AE3" w14:paraId="4B8C9F01" w14:textId="77777777" w:rsidTr="001A545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244"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1A545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244"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1A545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244"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1A5450">
        <w:tc>
          <w:tcPr>
            <w:tcW w:w="2775" w:type="dxa"/>
            <w:vMerge w:val="restart"/>
            <w:tcBorders>
              <w:right w:val="single" w:sz="4" w:space="0" w:color="auto"/>
            </w:tcBorders>
            <w:vAlign w:val="center"/>
          </w:tcPr>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40CF8F24"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152453B9" w14:textId="75B32B19"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4244"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1A5450">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4244"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1A5450">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4244"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1A5450">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4244"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1A5450">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4244"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1A5450">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4244"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1A5450">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4244"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1A5450">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4244"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1A5450">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4244"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1A5450">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4244"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413"/>
      </w:tblGrid>
      <w:tr w:rsidR="00EE3697" w:rsidRPr="00F60AE3" w14:paraId="13636425" w14:textId="77777777" w:rsidTr="008A44E5">
        <w:trPr>
          <w:trHeight w:val="300"/>
        </w:trPr>
        <w:tc>
          <w:tcPr>
            <w:tcW w:w="10201"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8A44E5">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497"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6E4F0D55" w14:textId="77777777" w:rsidR="00E96FDC" w:rsidRPr="00B27C13" w:rsidRDefault="00E96FDC" w:rsidP="00E96FDC">
            <w:pPr>
              <w:jc w:val="both"/>
              <w:rPr>
                <w:sz w:val="22"/>
                <w:szCs w:val="22"/>
              </w:rPr>
            </w:pPr>
            <w:r w:rsidRPr="00B27C13">
              <w:rPr>
                <w:color w:val="000000" w:themeColor="text1"/>
                <w:kern w:val="2"/>
                <w:sz w:val="22"/>
                <w:szCs w:val="22"/>
                <w14:ligatures w14:val="standardContextual"/>
              </w:rPr>
              <w:t>2.1.2.  Už prekių priėmimą atsakingas asmuo</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5D01861C" w14:textId="6C8D0A23"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C00000"/>
                <w:sz w:val="22"/>
                <w:szCs w:val="22"/>
              </w:rPr>
              <w:t xml:space="preserve"> </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r w:rsidRPr="00B27C13" w:rsidDel="00876186">
              <w:rPr>
                <w:color w:val="C00000"/>
                <w:sz w:val="22"/>
                <w:szCs w:val="22"/>
              </w:rPr>
              <w:t xml:space="preserve"> </w:t>
            </w:r>
          </w:p>
        </w:tc>
      </w:tr>
      <w:tr w:rsidR="00EE3697" w:rsidRPr="00F60AE3" w14:paraId="2415AF36" w14:textId="77777777" w:rsidTr="008A44E5">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497" w:type="dxa"/>
            <w:gridSpan w:val="2"/>
          </w:tcPr>
          <w:p w14:paraId="6BB1EE73" w14:textId="062D9A55"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tc>
      </w:tr>
      <w:tr w:rsidR="00EE3697" w:rsidRPr="00F60AE3" w14:paraId="70610BBB" w14:textId="77777777" w:rsidTr="008A44E5">
        <w:trPr>
          <w:trHeight w:val="300"/>
        </w:trPr>
        <w:tc>
          <w:tcPr>
            <w:tcW w:w="10201"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A44E5">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497" w:type="dxa"/>
            <w:gridSpan w:val="2"/>
          </w:tcPr>
          <w:p w14:paraId="06A48B2C" w14:textId="0F4CD5C8"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3E6B41" w:rsidRPr="003E6B41">
              <w:rPr>
                <w:kern w:val="2"/>
                <w:sz w:val="22"/>
                <w:szCs w:val="22"/>
              </w:rPr>
              <w:t>reagent</w:t>
            </w:r>
            <w:r w:rsidR="003E6B41">
              <w:rPr>
                <w:kern w:val="2"/>
                <w:sz w:val="22"/>
                <w:szCs w:val="22"/>
              </w:rPr>
              <w:t>us</w:t>
            </w:r>
            <w:r w:rsidR="003E6B41" w:rsidRPr="003E6B41">
              <w:rPr>
                <w:kern w:val="2"/>
                <w:sz w:val="22"/>
                <w:szCs w:val="22"/>
              </w:rPr>
              <w:t xml:space="preserve"> ir </w:t>
            </w:r>
            <w:r w:rsidR="000B4BE6">
              <w:rPr>
                <w:kern w:val="2"/>
                <w:sz w:val="22"/>
                <w:szCs w:val="22"/>
              </w:rPr>
              <w:t>pa</w:t>
            </w:r>
            <w:r w:rsidR="000A3AA2">
              <w:rPr>
                <w:kern w:val="2"/>
                <w:sz w:val="22"/>
                <w:szCs w:val="22"/>
              </w:rPr>
              <w:t>galbines</w:t>
            </w:r>
            <w:r w:rsidR="003E6B41" w:rsidRPr="003E6B41">
              <w:rPr>
                <w:kern w:val="2"/>
                <w:sz w:val="22"/>
                <w:szCs w:val="22"/>
              </w:rPr>
              <w:t xml:space="preserve"> priemon</w:t>
            </w:r>
            <w:r w:rsidR="003E6B41">
              <w:rPr>
                <w:kern w:val="2"/>
                <w:sz w:val="22"/>
                <w:szCs w:val="22"/>
              </w:rPr>
              <w:t>e</w:t>
            </w:r>
            <w:r w:rsidR="003E6B41" w:rsidRPr="003E6B41">
              <w:rPr>
                <w:kern w:val="2"/>
                <w:sz w:val="22"/>
                <w:szCs w:val="22"/>
              </w:rPr>
              <w:t xml:space="preserve">s </w:t>
            </w:r>
            <w:r w:rsidR="00F903CF" w:rsidRPr="00F903CF">
              <w:rPr>
                <w:kern w:val="2"/>
                <w:sz w:val="22"/>
                <w:szCs w:val="22"/>
              </w:rPr>
              <w:t xml:space="preserve">CAR-T gamybai </w:t>
            </w:r>
            <w:r w:rsidR="00FD1306" w:rsidRPr="009962EE">
              <w:rPr>
                <w:kern w:val="2"/>
                <w:sz w:val="22"/>
                <w:szCs w:val="22"/>
              </w:rPr>
              <w:t xml:space="preserve">(toliau – Prekės) </w:t>
            </w:r>
            <w:r w:rsidR="007A3E51" w:rsidRPr="00612D15">
              <w:rPr>
                <w:i/>
                <w:iCs/>
                <w:kern w:val="2"/>
                <w:sz w:val="22"/>
                <w:szCs w:val="22"/>
              </w:rPr>
              <w:t xml:space="preserve">kartu su </w:t>
            </w:r>
            <w:r w:rsidR="00612D15" w:rsidRPr="00612D15">
              <w:rPr>
                <w:i/>
                <w:iCs/>
                <w:kern w:val="2"/>
                <w:sz w:val="22"/>
                <w:szCs w:val="22"/>
              </w:rPr>
              <w:t>įrangos įsigijimu panaudos būdu</w:t>
            </w:r>
            <w:r w:rsidR="00612D15">
              <w:rPr>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2460BC7F" w14:textId="5997D0C7"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5AC9C53A" w14:textId="54143390" w:rsidR="001747B8" w:rsidRPr="009962EE" w:rsidRDefault="00310A2D" w:rsidP="009962EE">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lastRenderedPageBreak/>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tc>
      </w:tr>
      <w:tr w:rsidR="00EE3697" w:rsidRPr="00F60AE3" w14:paraId="73F14574" w14:textId="77777777" w:rsidTr="008A44E5">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7497" w:type="dxa"/>
            <w:gridSpan w:val="2"/>
          </w:tcPr>
          <w:p w14:paraId="5B3DFBC9" w14:textId="062FBF0E" w:rsidR="00EE3697" w:rsidRPr="00234473" w:rsidRDefault="0007543C" w:rsidP="00234473">
            <w:pPr>
              <w:pStyle w:val="Body2"/>
              <w:rPr>
                <w:rFonts w:eastAsia="TimesNewRomanPS-BoldMT" w:cs="Times New Roman"/>
                <w:lang w:val="lt-LT"/>
              </w:rPr>
            </w:pPr>
            <w:r w:rsidRPr="00234473">
              <w:rPr>
                <w:rFonts w:eastAsia="TimesNewRomanPS-BoldMT" w:cs="Times New Roman"/>
                <w:lang w:val="lt-LT"/>
              </w:rPr>
              <w:t>Reagentai ir pagalbinės priemonės CAR-T gamybai I (12116)</w:t>
            </w:r>
            <w:r w:rsidR="00E02A70" w:rsidRPr="00234473">
              <w:rPr>
                <w:rFonts w:eastAsia="Calibri"/>
              </w:rPr>
              <w:t xml:space="preserve"> </w:t>
            </w:r>
            <w:r w:rsidR="00401327" w:rsidRPr="00234473">
              <w:t xml:space="preserve">CVP IS Nr. </w:t>
            </w:r>
            <w:r w:rsidR="00E96FDC" w:rsidRPr="00234473">
              <w:rPr>
                <w:color w:val="4472C4" w:themeColor="accent1"/>
              </w:rPr>
              <w:t>[įrašyti]</w:t>
            </w:r>
          </w:p>
        </w:tc>
      </w:tr>
      <w:tr w:rsidR="00EE3697" w:rsidRPr="00F60AE3" w14:paraId="64E29523" w14:textId="77777777" w:rsidTr="008A44E5">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497" w:type="dxa"/>
            <w:gridSpan w:val="2"/>
          </w:tcPr>
          <w:p w14:paraId="55CE42B9" w14:textId="6C658028" w:rsidR="00EE3697" w:rsidRPr="000C0BF2" w:rsidRDefault="00FA5BDD" w:rsidP="000C0BF2">
            <w:pPr>
              <w:jc w:val="both"/>
              <w:rPr>
                <w:kern w:val="2"/>
                <w:sz w:val="22"/>
                <w:szCs w:val="22"/>
              </w:rPr>
            </w:pPr>
            <w:r>
              <w:rPr>
                <w:sz w:val="22"/>
                <w:szCs w:val="22"/>
              </w:rPr>
              <w:t>Netaikoma</w:t>
            </w:r>
            <w:r w:rsidR="00877F62">
              <w:rPr>
                <w:sz w:val="22"/>
                <w:szCs w:val="22"/>
              </w:rPr>
              <w:t xml:space="preserve"> </w:t>
            </w:r>
          </w:p>
        </w:tc>
      </w:tr>
      <w:tr w:rsidR="00EE3697" w:rsidRPr="00F60AE3" w14:paraId="4B7FD37D" w14:textId="77777777" w:rsidTr="008A44E5">
        <w:trPr>
          <w:trHeight w:val="300"/>
        </w:trPr>
        <w:tc>
          <w:tcPr>
            <w:tcW w:w="10201"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A44E5">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497" w:type="dxa"/>
            <w:gridSpan w:val="2"/>
          </w:tcPr>
          <w:p w14:paraId="6D3D46B6" w14:textId="1F011948"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Pr="00F60AE3">
              <w:rPr>
                <w:kern w:val="2"/>
                <w:sz w:val="22"/>
                <w:szCs w:val="22"/>
              </w:rPr>
              <w:t xml:space="preserve"> </w:t>
            </w:r>
            <w:r>
              <w:rPr>
                <w:b/>
                <w:bCs/>
                <w:kern w:val="2"/>
                <w:sz w:val="22"/>
                <w:szCs w:val="22"/>
              </w:rPr>
              <w:t>14</w:t>
            </w:r>
            <w:r w:rsidRPr="000C0D01">
              <w:rPr>
                <w:b/>
                <w:bCs/>
                <w:kern w:val="2"/>
                <w:sz w:val="22"/>
                <w:szCs w:val="22"/>
              </w:rPr>
              <w:t xml:space="preserve"> (</w:t>
            </w:r>
            <w:r>
              <w:rPr>
                <w:b/>
                <w:bCs/>
                <w:kern w:val="2"/>
                <w:sz w:val="22"/>
                <w:szCs w:val="22"/>
              </w:rPr>
              <w:t>keturiolika</w:t>
            </w:r>
            <w:r w:rsidRPr="000C0D01">
              <w:rPr>
                <w:b/>
                <w:bCs/>
                <w:kern w:val="2"/>
                <w:sz w:val="22"/>
                <w:szCs w:val="22"/>
              </w:rPr>
              <w:t>)</w:t>
            </w:r>
            <w:r>
              <w:rPr>
                <w:b/>
                <w:bCs/>
                <w:kern w:val="2"/>
                <w:sz w:val="22"/>
                <w:szCs w:val="22"/>
              </w:rPr>
              <w:t xml:space="preserve"> </w:t>
            </w:r>
            <w:r w:rsidR="002C3CDD">
              <w:rPr>
                <w:b/>
                <w:bCs/>
                <w:kern w:val="2"/>
                <w:sz w:val="22"/>
                <w:szCs w:val="22"/>
              </w:rPr>
              <w:t>kalendorinių</w:t>
            </w:r>
            <w:r>
              <w:rPr>
                <w:b/>
                <w:bCs/>
                <w:kern w:val="2"/>
                <w:sz w:val="22"/>
                <w:szCs w:val="22"/>
              </w:rPr>
              <w:t xml:space="preserve">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sidR="0015029B">
              <w:rPr>
                <w:sz w:val="22"/>
                <w:szCs w:val="22"/>
              </w:rPr>
              <w:t>.</w:t>
            </w:r>
          </w:p>
          <w:p w14:paraId="17C7BE3C" w14:textId="77777777" w:rsidR="004D6243" w:rsidRPr="004D6243" w:rsidRDefault="004D6243" w:rsidP="0015029B">
            <w:pPr>
              <w:jc w:val="both"/>
              <w:rPr>
                <w:sz w:val="22"/>
                <w:szCs w:val="22"/>
              </w:rPr>
            </w:pPr>
          </w:p>
          <w:p w14:paraId="65C8E167" w14:textId="4F82119A"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B95078" w:rsidRPr="00F60AE3">
              <w:rPr>
                <w:sz w:val="22"/>
                <w:szCs w:val="22"/>
              </w:rPr>
              <w:t>Santariškių g. 2,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8A44E5">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497"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w:t>
            </w:r>
            <w:r w:rsidR="008B1F85" w:rsidRPr="00EC6111">
              <w:rPr>
                <w:i/>
                <w:iCs/>
                <w:kern w:val="2"/>
                <w:sz w:val="22"/>
                <w:szCs w:val="22"/>
              </w:rPr>
              <w:t>ir įrangos, suteikiamos 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8A44E5">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497"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6833C75D"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08067BF1" w14:textId="77777777" w:rsidTr="008A44E5">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497"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8A44E5">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497" w:type="dxa"/>
            <w:gridSpan w:val="2"/>
          </w:tcPr>
          <w:p w14:paraId="5F970A44" w14:textId="35BBFABB" w:rsidR="00ED6ACC" w:rsidRDefault="00ED6ACC" w:rsidP="00ED6ACC">
            <w:pPr>
              <w:jc w:val="both"/>
              <w:rPr>
                <w:kern w:val="2"/>
                <w:sz w:val="22"/>
                <w:szCs w:val="22"/>
              </w:rPr>
            </w:pPr>
            <w:r w:rsidRPr="000C0D01">
              <w:rPr>
                <w:kern w:val="2"/>
                <w:sz w:val="22"/>
                <w:szCs w:val="22"/>
              </w:rPr>
              <w:t xml:space="preserve">4.5.1. </w:t>
            </w:r>
            <w:r w:rsidR="00FA0EF2">
              <w:rPr>
                <w:kern w:val="2"/>
                <w:sz w:val="22"/>
                <w:szCs w:val="22"/>
              </w:rPr>
              <w:t>P</w:t>
            </w:r>
            <w:r w:rsidRPr="000C0D01">
              <w:rPr>
                <w:kern w:val="2"/>
                <w:sz w:val="22"/>
                <w:szCs w:val="22"/>
              </w:rPr>
              <w:t>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r w:rsidR="00B00A99">
              <w:rPr>
                <w:kern w:val="2"/>
                <w:sz w:val="22"/>
                <w:szCs w:val="22"/>
              </w:rPr>
              <w:t xml:space="preserve"> </w:t>
            </w:r>
            <w:r w:rsidRPr="000C0D01">
              <w:rPr>
                <w:kern w:val="2"/>
                <w:sz w:val="22"/>
                <w:szCs w:val="22"/>
              </w:rPr>
              <w:t xml:space="preserve">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5762741F" w14:textId="098CC8C9" w:rsidR="00ED6ACC" w:rsidRPr="000C0D01" w:rsidRDefault="00ED6ACC" w:rsidP="00ED6ACC">
            <w:pPr>
              <w:jc w:val="both"/>
              <w:rPr>
                <w:kern w:val="2"/>
                <w:sz w:val="22"/>
                <w:szCs w:val="22"/>
              </w:rPr>
            </w:pPr>
            <w:r>
              <w:rPr>
                <w:kern w:val="2"/>
                <w:sz w:val="22"/>
                <w:szCs w:val="22"/>
              </w:rPr>
              <w:t>4.5.</w:t>
            </w:r>
            <w:r w:rsidR="00A63694">
              <w:rPr>
                <w:kern w:val="2"/>
                <w:sz w:val="22"/>
                <w:szCs w:val="22"/>
              </w:rPr>
              <w:t>2</w:t>
            </w:r>
            <w:r>
              <w:rPr>
                <w:kern w:val="2"/>
                <w:sz w:val="22"/>
                <w:szCs w:val="22"/>
              </w:rPr>
              <w:t xml:space="preserve">. </w:t>
            </w:r>
            <w:r w:rsidRPr="00CE148C">
              <w:rPr>
                <w:kern w:val="2"/>
                <w:sz w:val="22"/>
                <w:szCs w:val="22"/>
              </w:rPr>
              <w:t>Techninėje specifikacijoje reikalaujami dokumentai (jeigu taikoma).</w:t>
            </w:r>
          </w:p>
          <w:p w14:paraId="00B98CAE" w14:textId="7DF24EE4" w:rsidR="00ED6ACC" w:rsidRDefault="00ED6ACC" w:rsidP="00D4634C">
            <w:pPr>
              <w:jc w:val="both"/>
              <w:rPr>
                <w:kern w:val="2"/>
                <w:sz w:val="22"/>
                <w:szCs w:val="22"/>
              </w:rPr>
            </w:pPr>
            <w:r w:rsidRPr="000C0D01">
              <w:rPr>
                <w:kern w:val="2"/>
                <w:sz w:val="22"/>
                <w:szCs w:val="22"/>
              </w:rPr>
              <w:t>4.5.</w:t>
            </w:r>
            <w:r w:rsidR="00A63694">
              <w:rPr>
                <w:kern w:val="2"/>
                <w:sz w:val="22"/>
                <w:szCs w:val="22"/>
              </w:rPr>
              <w:t>3</w:t>
            </w:r>
            <w:r w:rsidRPr="000C0D01">
              <w:rPr>
                <w:kern w:val="2"/>
                <w:sz w:val="22"/>
                <w:szCs w:val="22"/>
              </w:rPr>
              <w:t xml:space="preserve">. </w:t>
            </w:r>
            <w:r w:rsidR="003E6E3D" w:rsidRPr="004D6BF7">
              <w:rPr>
                <w:sz w:val="22"/>
                <w:szCs w:val="22"/>
              </w:rPr>
              <w:t>Sutarties 1</w:t>
            </w:r>
            <w:r w:rsidR="003E6E3D">
              <w:rPr>
                <w:sz w:val="22"/>
                <w:szCs w:val="22"/>
              </w:rPr>
              <w:t>3</w:t>
            </w:r>
            <w:r w:rsidR="003E6E3D" w:rsidRPr="004D6BF7">
              <w:rPr>
                <w:sz w:val="22"/>
                <w:szCs w:val="22"/>
              </w:rPr>
              <w:t>.2. punkte nurodytus dokumentus</w:t>
            </w:r>
            <w:r w:rsidRPr="000C0D01">
              <w:rPr>
                <w:kern w:val="2"/>
                <w:sz w:val="22"/>
                <w:szCs w:val="22"/>
              </w:rPr>
              <w:t>).</w:t>
            </w:r>
          </w:p>
          <w:p w14:paraId="210FB941" w14:textId="7CD5479E" w:rsidR="00ED6ACC" w:rsidRDefault="00A63694" w:rsidP="00D4634C">
            <w:pPr>
              <w:jc w:val="both"/>
              <w:rPr>
                <w:kern w:val="2"/>
                <w:sz w:val="22"/>
                <w:szCs w:val="22"/>
              </w:rPr>
            </w:pPr>
            <w:r>
              <w:rPr>
                <w:kern w:val="2"/>
                <w:sz w:val="22"/>
                <w:szCs w:val="22"/>
              </w:rPr>
              <w:t xml:space="preserve">4.5.4. </w:t>
            </w:r>
            <w:r w:rsidRPr="001B15F2">
              <w:rPr>
                <w:kern w:val="2"/>
                <w:sz w:val="22"/>
                <w:szCs w:val="22"/>
              </w:rPr>
              <w:t>Tiekėjui nepateikus nurodytų dokumentų, laikoma, kad Prekės neatitinka Sutartyje nustatytų reikalavimų. Prekių perdavimo-priėmimo aktu laikoma sąskaita.</w:t>
            </w:r>
          </w:p>
          <w:p w14:paraId="584CA671" w14:textId="77777777" w:rsidR="00A63694" w:rsidRDefault="00A63694" w:rsidP="00D4634C">
            <w:pPr>
              <w:jc w:val="both"/>
              <w:rPr>
                <w:kern w:val="2"/>
                <w:sz w:val="22"/>
                <w:szCs w:val="22"/>
              </w:rPr>
            </w:pPr>
          </w:p>
          <w:p w14:paraId="6F908DED" w14:textId="04CF705C" w:rsidR="008B1F85" w:rsidRPr="001352F0" w:rsidRDefault="008B1F85" w:rsidP="00A63694">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w:t>
            </w:r>
            <w:r w:rsidR="00CE148C">
              <w:rPr>
                <w:sz w:val="22"/>
                <w:szCs w:val="22"/>
                <w:shd w:val="clear" w:color="auto" w:fill="FFFFFF" w:themeFill="background1"/>
              </w:rPr>
              <w:t>ūs</w:t>
            </w:r>
            <w:r w:rsidR="00721761" w:rsidRPr="00624BE1">
              <w:rPr>
                <w:sz w:val="22"/>
                <w:szCs w:val="22"/>
                <w:shd w:val="clear" w:color="auto" w:fill="FFFFFF" w:themeFill="background1"/>
              </w:rPr>
              <w:t xml:space="preserve">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tc>
      </w:tr>
      <w:tr w:rsidR="00060E7B" w:rsidRPr="00F60AE3" w14:paraId="278A2D04" w14:textId="77777777" w:rsidTr="008A44E5">
        <w:trPr>
          <w:trHeight w:val="300"/>
        </w:trPr>
        <w:tc>
          <w:tcPr>
            <w:tcW w:w="10201"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A44E5">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497"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8A44E5">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7497" w:type="dxa"/>
            <w:gridSpan w:val="2"/>
          </w:tcPr>
          <w:p w14:paraId="69FC47D6" w14:textId="77777777" w:rsidR="00B95078" w:rsidRPr="001C4D46" w:rsidRDefault="00B95078" w:rsidP="00B95078">
            <w:pPr>
              <w:jc w:val="both"/>
              <w:rPr>
                <w:kern w:val="2"/>
                <w:sz w:val="22"/>
                <w:szCs w:val="22"/>
              </w:rPr>
            </w:pPr>
            <w:r w:rsidRPr="00D94C22">
              <w:rPr>
                <w:sz w:val="22"/>
                <w:szCs w:val="22"/>
              </w:rPr>
              <w:t xml:space="preserve">5.2.1. </w:t>
            </w:r>
            <w:r w:rsidRPr="001C4D46">
              <w:rPr>
                <w:kern w:val="2"/>
                <w:sz w:val="22"/>
                <w:szCs w:val="22"/>
              </w:rPr>
              <w:t xml:space="preserve">Pradinės Sutarties vertė yra </w:t>
            </w:r>
            <w:r w:rsidRPr="001C4D46">
              <w:rPr>
                <w:color w:val="4472C4"/>
                <w:kern w:val="2"/>
                <w:sz w:val="22"/>
                <w:szCs w:val="22"/>
              </w:rPr>
              <w:t>(nurodyti sumą skaičiais)</w:t>
            </w:r>
            <w:r w:rsidRPr="00C12962">
              <w:rPr>
                <w:kern w:val="2"/>
                <w:sz w:val="22"/>
                <w:szCs w:val="22"/>
              </w:rPr>
              <w:t xml:space="preserve"> </w:t>
            </w:r>
            <w:r w:rsidRPr="001C4D46">
              <w:rPr>
                <w:kern w:val="2"/>
                <w:sz w:val="22"/>
                <w:szCs w:val="22"/>
              </w:rPr>
              <w:t>Eur,</w:t>
            </w:r>
            <w:r w:rsidRPr="00C12962">
              <w:rPr>
                <w:kern w:val="2"/>
                <w:sz w:val="22"/>
                <w:szCs w:val="22"/>
              </w:rPr>
              <w:t xml:space="preserve"> </w:t>
            </w:r>
            <w:r w:rsidRPr="001C4D46">
              <w:rPr>
                <w:color w:val="4472C4"/>
                <w:kern w:val="2"/>
                <w:sz w:val="22"/>
                <w:szCs w:val="22"/>
              </w:rPr>
              <w:t>(nurodyti sumą žodžiais)</w:t>
            </w:r>
            <w:r w:rsidRPr="001C4D46">
              <w:rPr>
                <w:kern w:val="2"/>
                <w:sz w:val="22"/>
                <w:szCs w:val="22"/>
              </w:rPr>
              <w:t xml:space="preserve"> be pridėtinės vertės mokesčio (toliau – PVM). </w:t>
            </w:r>
          </w:p>
          <w:p w14:paraId="0E5CD993" w14:textId="77777777" w:rsidR="00B95078" w:rsidRPr="001C4D46" w:rsidRDefault="00B95078" w:rsidP="00B95078">
            <w:pPr>
              <w:jc w:val="both"/>
              <w:rPr>
                <w:kern w:val="2"/>
                <w:sz w:val="22"/>
                <w:szCs w:val="22"/>
              </w:rPr>
            </w:pPr>
            <w:r w:rsidRPr="001C4D46">
              <w:rPr>
                <w:kern w:val="2"/>
                <w:sz w:val="22"/>
                <w:szCs w:val="22"/>
              </w:rPr>
              <w:t xml:space="preserve">PVM sudaro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(nurodyti sumą žodžiai</w:t>
            </w:r>
            <w:r>
              <w:rPr>
                <w:color w:val="4472C4"/>
                <w:kern w:val="2"/>
                <w:sz w:val="22"/>
                <w:szCs w:val="22"/>
              </w:rPr>
              <w:t>s)</w:t>
            </w:r>
            <w:r w:rsidRPr="001C4D46">
              <w:rPr>
                <w:kern w:val="2"/>
                <w:sz w:val="22"/>
                <w:szCs w:val="22"/>
              </w:rPr>
              <w:t xml:space="preserve">. </w:t>
            </w:r>
          </w:p>
          <w:p w14:paraId="1B13A768" w14:textId="77777777" w:rsidR="00B95078" w:rsidRPr="001C4D46" w:rsidRDefault="00B95078" w:rsidP="00B95078">
            <w:pPr>
              <w:jc w:val="both"/>
              <w:rPr>
                <w:kern w:val="2"/>
                <w:sz w:val="22"/>
                <w:szCs w:val="22"/>
              </w:rPr>
            </w:pPr>
            <w:r w:rsidRPr="001C4D46">
              <w:rPr>
                <w:kern w:val="2"/>
                <w:sz w:val="22"/>
                <w:szCs w:val="22"/>
              </w:rPr>
              <w:t xml:space="preserve">Sutarties kaina yra </w:t>
            </w:r>
            <w:r w:rsidRPr="001C4D46">
              <w:rPr>
                <w:color w:val="4472C4"/>
                <w:kern w:val="2"/>
                <w:sz w:val="22"/>
                <w:szCs w:val="22"/>
              </w:rPr>
              <w:t xml:space="preserve">(nurodyti sumą skaičiais) </w:t>
            </w:r>
            <w:r w:rsidRPr="001C4D46">
              <w:rPr>
                <w:kern w:val="2"/>
                <w:sz w:val="22"/>
                <w:szCs w:val="22"/>
              </w:rPr>
              <w:t xml:space="preserve">Eur, </w:t>
            </w:r>
            <w:r w:rsidRPr="001C4D46">
              <w:rPr>
                <w:color w:val="4472C4"/>
                <w:kern w:val="2"/>
                <w:sz w:val="22"/>
                <w:szCs w:val="22"/>
              </w:rPr>
              <w:t xml:space="preserve">(nurodyti sumą žodžiais) </w:t>
            </w:r>
            <w:r w:rsidRPr="001C4D46">
              <w:rPr>
                <w:kern w:val="2"/>
                <w:sz w:val="22"/>
                <w:szCs w:val="22"/>
              </w:rPr>
              <w:t>su PVM.</w:t>
            </w:r>
          </w:p>
          <w:p w14:paraId="64887B60" w14:textId="7426F7FE" w:rsidR="00D80445" w:rsidRDefault="00D80445" w:rsidP="00D80445">
            <w:pPr>
              <w:jc w:val="both"/>
              <w:rPr>
                <w:color w:val="000000"/>
                <w:sz w:val="22"/>
                <w:szCs w:val="22"/>
              </w:rPr>
            </w:pPr>
            <w:r>
              <w:rPr>
                <w:color w:val="000000"/>
                <w:kern w:val="2"/>
                <w:sz w:val="22"/>
                <w:szCs w:val="22"/>
              </w:rPr>
              <w:t xml:space="preserve">5.2.2. </w:t>
            </w:r>
            <w:r w:rsidRPr="001C4541">
              <w:rPr>
                <w:color w:val="000000"/>
                <w:kern w:val="2"/>
                <w:sz w:val="22"/>
                <w:szCs w:val="22"/>
              </w:rPr>
              <w:t>Šioje Sutartyje Pradinės Sutarties vertė yra lygi </w:t>
            </w:r>
            <w:r w:rsidRPr="001C4541">
              <w:rPr>
                <w:b/>
                <w:bCs/>
                <w:color w:val="000000"/>
                <w:kern w:val="2"/>
                <w:sz w:val="22"/>
                <w:szCs w:val="22"/>
              </w:rPr>
              <w:t>maksimaliai pirkimui skirtai lėšų sumai be PVM</w:t>
            </w:r>
            <w:r w:rsidRPr="001C4541">
              <w:rPr>
                <w:color w:val="000000"/>
                <w:kern w:val="2"/>
                <w:sz w:val="22"/>
                <w:szCs w:val="22"/>
              </w:rPr>
              <w:t> pirkimo dokumentuose ir Sutartyje nurodytų Prekių įsigijimui Tiekėjo pasiūlyme nurodytais įkainiais be PVM.</w:t>
            </w:r>
            <w:r w:rsidRPr="001C4541">
              <w:rPr>
                <w:kern w:val="2"/>
                <w:sz w:val="22"/>
                <w:szCs w:val="22"/>
              </w:rPr>
              <w:t xml:space="preserve"> </w:t>
            </w:r>
            <w:r w:rsidRPr="001C4541">
              <w:rPr>
                <w:color w:val="000000"/>
                <w:kern w:val="2"/>
                <w:sz w:val="22"/>
                <w:szCs w:val="22"/>
              </w:rPr>
              <w:t>Pirkėjas perka Prekes pagal poreikį Sutartyje arba jos priede Nr.</w:t>
            </w:r>
            <w:r w:rsidRPr="001C4541">
              <w:rPr>
                <w:kern w:val="2"/>
                <w:sz w:val="22"/>
                <w:szCs w:val="22"/>
              </w:rPr>
              <w:t xml:space="preserve"> 1 </w:t>
            </w:r>
            <w:r w:rsidRPr="001C4541">
              <w:rPr>
                <w:color w:val="000000"/>
                <w:kern w:val="2"/>
                <w:sz w:val="22"/>
                <w:szCs w:val="22"/>
              </w:rPr>
              <w:t xml:space="preserve">nurodytais įkainiais, neviršijant bendros Sutarties kainos. Sutartyje arba jos priede Nr. </w:t>
            </w:r>
            <w:r w:rsidRPr="001C4541">
              <w:rPr>
                <w:kern w:val="2"/>
                <w:sz w:val="22"/>
                <w:szCs w:val="22"/>
              </w:rPr>
              <w:t>1</w:t>
            </w:r>
            <w:r w:rsidRPr="001C4541">
              <w:rPr>
                <w:color w:val="000000"/>
                <w:kern w:val="2"/>
                <w:sz w:val="22"/>
                <w:szCs w:val="22"/>
              </w:rPr>
              <w:t xml:space="preserve"> atskirose eilutėse nurodytas Prekių kiekis gali būti keičiamas (didėti ar mažėti).</w:t>
            </w:r>
            <w:r>
              <w:rPr>
                <w:color w:val="000000"/>
                <w:kern w:val="2"/>
                <w:sz w:val="22"/>
                <w:szCs w:val="22"/>
              </w:rPr>
              <w:t xml:space="preserve"> </w:t>
            </w:r>
            <w:r w:rsidRPr="001C4541">
              <w:rPr>
                <w:color w:val="000000"/>
                <w:sz w:val="22"/>
                <w:szCs w:val="22"/>
              </w:rPr>
              <w:t>Pirkėjas neįsipareigoja išpirkti preliminaraus Prekių kiekio ar bet kokios jo dalies.</w:t>
            </w:r>
          </w:p>
          <w:p w14:paraId="4BBEC627" w14:textId="781B0209" w:rsidR="008344F3" w:rsidRPr="008344F3" w:rsidRDefault="00B95078" w:rsidP="00281C6E">
            <w:pPr>
              <w:jc w:val="both"/>
              <w:rPr>
                <w:kern w:val="2"/>
                <w:sz w:val="22"/>
                <w:szCs w:val="22"/>
              </w:rPr>
            </w:pPr>
            <w:r w:rsidRPr="008042D0">
              <w:rPr>
                <w:color w:val="000000"/>
                <w:kern w:val="2"/>
                <w:sz w:val="22"/>
                <w:szCs w:val="22"/>
              </w:rPr>
              <w:t>5.2.</w:t>
            </w:r>
            <w:r w:rsidR="00DA2EAF">
              <w:rPr>
                <w:color w:val="000000"/>
                <w:kern w:val="2"/>
                <w:sz w:val="22"/>
                <w:szCs w:val="22"/>
              </w:rPr>
              <w:t>3</w:t>
            </w:r>
            <w:r w:rsidRPr="008042D0">
              <w:rPr>
                <w:color w:val="000000"/>
                <w:kern w:val="2"/>
                <w:sz w:val="22"/>
                <w:szCs w:val="22"/>
              </w:rPr>
              <w:t>.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8A44E5">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497"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8A44E5">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497"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A44E5">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497"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A44E5">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497" w:type="dxa"/>
            <w:gridSpan w:val="2"/>
          </w:tcPr>
          <w:p w14:paraId="31BFCF38" w14:textId="4BB69E63" w:rsidR="00060E7B" w:rsidRPr="00624BE1" w:rsidRDefault="00060E7B" w:rsidP="00060E7B">
            <w:pPr>
              <w:jc w:val="both"/>
              <w:rPr>
                <w:kern w:val="2"/>
                <w:sz w:val="22"/>
                <w:szCs w:val="22"/>
              </w:rPr>
            </w:pPr>
            <w:r w:rsidRPr="00624BE1">
              <w:rPr>
                <w:color w:val="000000"/>
                <w:kern w:val="2"/>
                <w:sz w:val="22"/>
                <w:szCs w:val="22"/>
              </w:rPr>
              <w:t>5.3.</w:t>
            </w:r>
            <w:r w:rsidR="004C1B3E">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A56239">
              <w:rPr>
                <w:sz w:val="22"/>
                <w:szCs w:val="22"/>
              </w:rPr>
              <w:t>6</w:t>
            </w:r>
            <w:r w:rsidR="001A5D7F">
              <w:rPr>
                <w:sz w:val="22"/>
                <w:szCs w:val="22"/>
              </w:rPr>
              <w:t xml:space="preserve"> (</w:t>
            </w:r>
            <w:r w:rsidR="00A56239">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9D67EE">
              <w:rPr>
                <w:sz w:val="22"/>
                <w:szCs w:val="22"/>
              </w:rPr>
              <w:t>7</w:t>
            </w:r>
            <w:r w:rsidR="00A56239">
              <w:rPr>
                <w:sz w:val="22"/>
                <w:szCs w:val="22"/>
              </w:rPr>
              <w:t xml:space="preserve"> </w:t>
            </w:r>
            <w:r w:rsidR="00281C6E">
              <w:rPr>
                <w:sz w:val="22"/>
                <w:szCs w:val="22"/>
              </w:rPr>
              <w:t>(</w:t>
            </w:r>
            <w:r w:rsidR="009D67EE">
              <w:rPr>
                <w:sz w:val="22"/>
                <w:szCs w:val="22"/>
              </w:rPr>
              <w:t>septynis</w:t>
            </w:r>
            <w:r w:rsidR="00281C6E">
              <w:rPr>
                <w:sz w:val="22"/>
                <w:szCs w:val="22"/>
              </w:rPr>
              <w:t>)</w:t>
            </w:r>
            <w:r w:rsidRPr="00624BE1">
              <w:rPr>
                <w:sz w:val="22"/>
                <w:szCs w:val="22"/>
              </w:rPr>
              <w:t xml:space="preserve"> procent</w:t>
            </w:r>
            <w:r w:rsidR="00281C6E">
              <w:rPr>
                <w:sz w:val="22"/>
                <w:szCs w:val="22"/>
              </w:rPr>
              <w:t>us</w:t>
            </w:r>
            <w:r w:rsidRPr="00624BE1">
              <w:rPr>
                <w:sz w:val="22"/>
                <w:szCs w:val="22"/>
              </w:rPr>
              <w:t>.</w:t>
            </w:r>
            <w:r w:rsidR="00FA4446">
              <w:rPr>
                <w:sz w:val="22"/>
                <w:szCs w:val="22"/>
              </w:rPr>
              <w:t xml:space="preserve"> </w:t>
            </w:r>
            <w:r w:rsidR="00FA4446" w:rsidRPr="00200848">
              <w:rPr>
                <w:sz w:val="22"/>
                <w:szCs w:val="22"/>
              </w:rPr>
              <w:t xml:space="preserve">Prekių įkainiai gali būti perskaičiuojami ne dažniau kaip </w:t>
            </w:r>
            <w:r w:rsidR="00281C6E" w:rsidRPr="00281C6E">
              <w:rPr>
                <w:sz w:val="22"/>
                <w:szCs w:val="22"/>
              </w:rPr>
              <w:t xml:space="preserve">kas </w:t>
            </w:r>
            <w:r w:rsidR="00236C24">
              <w:rPr>
                <w:sz w:val="22"/>
                <w:szCs w:val="22"/>
              </w:rPr>
              <w:t>6</w:t>
            </w:r>
            <w:r w:rsidR="00281C6E" w:rsidRPr="00281C6E">
              <w:rPr>
                <w:sz w:val="22"/>
                <w:szCs w:val="22"/>
              </w:rPr>
              <w:t xml:space="preserve"> </w:t>
            </w:r>
            <w:r w:rsidR="0065584B">
              <w:rPr>
                <w:sz w:val="22"/>
                <w:szCs w:val="22"/>
              </w:rPr>
              <w:t>(</w:t>
            </w:r>
            <w:r w:rsidR="00236C24">
              <w:rPr>
                <w:sz w:val="22"/>
                <w:szCs w:val="22"/>
              </w:rPr>
              <w:t>šešis</w:t>
            </w:r>
            <w:r w:rsidR="0065584B">
              <w:rPr>
                <w:sz w:val="22"/>
                <w:szCs w:val="22"/>
              </w:rPr>
              <w:t xml:space="preserve">) </w:t>
            </w:r>
            <w:r w:rsidR="00281C6E" w:rsidRPr="00281C6E">
              <w:rPr>
                <w:sz w:val="22"/>
                <w:szCs w:val="22"/>
              </w:rPr>
              <w:t>mėn</w:t>
            </w:r>
            <w:r w:rsidR="0065584B">
              <w:rPr>
                <w:sz w:val="22"/>
                <w:szCs w:val="22"/>
              </w:rPr>
              <w:t>esi</w:t>
            </w:r>
            <w:r w:rsidR="00236C24">
              <w:rPr>
                <w:sz w:val="22"/>
                <w:szCs w:val="22"/>
              </w:rPr>
              <w:t>us</w:t>
            </w:r>
            <w:r w:rsidR="0065584B">
              <w:rPr>
                <w:sz w:val="22"/>
                <w:szCs w:val="22"/>
              </w:rPr>
              <w:t xml:space="preserve"> </w:t>
            </w:r>
            <w:r w:rsidR="00281C6E" w:rsidRPr="00281C6E">
              <w:rPr>
                <w:sz w:val="22"/>
                <w:szCs w:val="22"/>
              </w:rPr>
              <w:t>nuo paskutinio perskaičiavimo pagal šį punktą dienos</w:t>
            </w:r>
            <w:r w:rsidR="00FA4446">
              <w:rPr>
                <w:sz w:val="22"/>
                <w:szCs w:val="22"/>
              </w:rPr>
              <w:t xml:space="preserve">. </w:t>
            </w:r>
          </w:p>
          <w:p w14:paraId="267D7648" w14:textId="3A5E4D6D"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4C1B3E">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2FAF0132"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4C1B3E">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3EAAF71B" w14:textId="1A2ED7D4" w:rsidR="004C1B3E" w:rsidRDefault="00060E7B" w:rsidP="004C1B3E">
            <w:pPr>
              <w:jc w:val="both"/>
              <w:rPr>
                <w:rStyle w:val="normaltextrun"/>
                <w:color w:val="000000"/>
                <w:sz w:val="22"/>
                <w:szCs w:val="22"/>
                <w:shd w:val="clear" w:color="auto" w:fill="FFFFFF"/>
              </w:rPr>
            </w:pPr>
            <w:r w:rsidRPr="00624BE1">
              <w:rPr>
                <w:color w:val="000000"/>
                <w:kern w:val="2"/>
                <w:sz w:val="22"/>
                <w:szCs w:val="22"/>
              </w:rPr>
              <w:t>5.3.</w:t>
            </w:r>
            <w:r w:rsidR="004C1B3E">
              <w:rPr>
                <w:color w:val="000000"/>
                <w:kern w:val="2"/>
                <w:sz w:val="22"/>
                <w:szCs w:val="22"/>
              </w:rPr>
              <w:t>3</w:t>
            </w:r>
            <w:r w:rsidRPr="00624BE1">
              <w:rPr>
                <w:color w:val="000000"/>
                <w:kern w:val="2"/>
                <w:sz w:val="22"/>
                <w:szCs w:val="22"/>
              </w:rPr>
              <w:t xml:space="preserve">.4. </w:t>
            </w:r>
            <w:r w:rsidR="004C1B3E" w:rsidRPr="00971E73">
              <w:rPr>
                <w:rStyle w:val="normaltextrun"/>
                <w:color w:val="000000"/>
                <w:sz w:val="22"/>
                <w:szCs w:val="22"/>
                <w:shd w:val="clear" w:color="auto" w:fill="FFFFFF"/>
              </w:rPr>
              <w:t>Sutartyje numatyti įkainiai gali būti perskaičiuojami, jeigu Valstybės duomenų agentūros (</w:t>
            </w:r>
            <w:hyperlink r:id="rId11" w:anchor="/" w:tgtFrame="_blank" w:history="1">
              <w:r w:rsidR="004C1B3E" w:rsidRPr="00971E73">
                <w:rPr>
                  <w:rStyle w:val="normaltextrun"/>
                  <w:color w:val="0563C1"/>
                  <w:sz w:val="22"/>
                  <w:szCs w:val="22"/>
                  <w:u w:val="single"/>
                  <w:shd w:val="clear" w:color="auto" w:fill="FFFFFF"/>
                </w:rPr>
                <w:t>https://osp.stat.gov.lt/statistiniu-rodikliu-analize#/</w:t>
              </w:r>
            </w:hyperlink>
            <w:r w:rsidR="004C1B3E" w:rsidRPr="00971E73">
              <w:rPr>
                <w:rStyle w:val="normaltextrun"/>
                <w:color w:val="0563C1"/>
                <w:sz w:val="22"/>
                <w:szCs w:val="22"/>
                <w:u w:val="single"/>
                <w:shd w:val="clear" w:color="auto" w:fill="FFFFFF"/>
              </w:rPr>
              <w:t>) </w:t>
            </w:r>
            <w:r w:rsidR="004C1B3E" w:rsidRPr="00971E73">
              <w:rPr>
                <w:rStyle w:val="normaltextrun"/>
                <w:color w:val="0563C1"/>
                <w:sz w:val="22"/>
                <w:szCs w:val="22"/>
                <w:shd w:val="clear" w:color="auto" w:fill="FFFFFF"/>
              </w:rPr>
              <w:t> </w:t>
            </w:r>
            <w:r w:rsidR="004C1B3E" w:rsidRPr="00971E73">
              <w:rPr>
                <w:rStyle w:val="normaltextrun"/>
                <w:color w:val="000000"/>
                <w:sz w:val="22"/>
                <w:szCs w:val="22"/>
                <w:shd w:val="clear" w:color="auto" w:fill="FFFFFF"/>
              </w:rPr>
              <w:t>kas mėnesį skelbiamo vartotojų kainų indekso (</w:t>
            </w:r>
            <w:r w:rsidR="004C1B3E" w:rsidRPr="00971E73">
              <w:rPr>
                <w:rStyle w:val="contentcontrolboundarysink"/>
                <w:color w:val="000000"/>
                <w:sz w:val="22"/>
                <w:szCs w:val="22"/>
                <w:shd w:val="clear" w:color="auto" w:fill="FFFFFF"/>
              </w:rPr>
              <w:t>​</w:t>
            </w:r>
            <w:r w:rsidR="004C1B3E" w:rsidRPr="00971E73">
              <w:rPr>
                <w:rStyle w:val="normaltextrun"/>
                <w:color w:val="000000"/>
                <w:sz w:val="22"/>
                <w:szCs w:val="22"/>
                <w:shd w:val="clear" w:color="auto" w:fill="FFFFFF"/>
              </w:rPr>
              <w:t>0612</w:t>
            </w:r>
            <w:r w:rsidR="00494E5A">
              <w:rPr>
                <w:rStyle w:val="normaltextrun"/>
                <w:color w:val="000000"/>
                <w:sz w:val="22"/>
                <w:szCs w:val="22"/>
                <w:shd w:val="clear" w:color="auto" w:fill="FFFFFF"/>
              </w:rPr>
              <w:t>1</w:t>
            </w:r>
            <w:r w:rsidR="004C1B3E" w:rsidRPr="00971E73">
              <w:rPr>
                <w:rStyle w:val="normaltextrun"/>
                <w:color w:val="000000"/>
                <w:sz w:val="22"/>
                <w:szCs w:val="22"/>
                <w:shd w:val="clear" w:color="auto" w:fill="FFFFFF"/>
              </w:rPr>
              <w:t xml:space="preserve"> </w:t>
            </w:r>
            <w:sdt>
              <w:sdtPr>
                <w:rPr>
                  <w:sz w:val="22"/>
                  <w:szCs w:val="22"/>
                </w:rPr>
                <w:id w:val="100312294"/>
                <w:placeholder>
                  <w:docPart w:val="C29C5B19778F4625944342C859906CB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494E5A">
                  <w:rPr>
                    <w:sz w:val="22"/>
                    <w:szCs w:val="22"/>
                  </w:rPr>
                  <w:t>Medicininės diagnostikos gaminiai (NVP)</w:t>
                </w:r>
              </w:sdtContent>
            </w:sdt>
            <w:r w:rsidR="004C1B3E" w:rsidRPr="00971E73">
              <w:rPr>
                <w:rStyle w:val="normaltextrun"/>
                <w:color w:val="000000"/>
                <w:sz w:val="22"/>
                <w:szCs w:val="22"/>
                <w:shd w:val="clear" w:color="auto" w:fill="FFFFFF"/>
              </w:rPr>
              <w:t xml:space="preserve"> pokytis (k) yra didesnis </w:t>
            </w:r>
            <w:r w:rsidR="004C1B3E" w:rsidRPr="004C1B3E">
              <w:rPr>
                <w:rStyle w:val="normaltextrun"/>
                <w:color w:val="000000"/>
                <w:sz w:val="22"/>
                <w:szCs w:val="22"/>
                <w:shd w:val="clear" w:color="auto" w:fill="FFFFFF"/>
              </w:rPr>
              <w:t>kaip </w:t>
            </w:r>
            <w:r w:rsidR="004C1B3E" w:rsidRPr="004C1B3E">
              <w:rPr>
                <w:rStyle w:val="normaltextrun"/>
                <w:color w:val="000000"/>
                <w:sz w:val="22"/>
                <w:szCs w:val="22"/>
                <w:shd w:val="clear" w:color="auto" w:fill="FFFFFF"/>
              </w:rPr>
              <w:t>7</w:t>
            </w:r>
            <w:r w:rsidR="004C1B3E" w:rsidRPr="004C1B3E">
              <w:rPr>
                <w:rStyle w:val="normaltextrun"/>
                <w:color w:val="000000"/>
                <w:sz w:val="22"/>
                <w:szCs w:val="22"/>
                <w:shd w:val="clear" w:color="auto" w:fill="FFFFFF"/>
              </w:rPr>
              <w:t> (</w:t>
            </w:r>
            <w:r w:rsidR="004C1B3E" w:rsidRPr="004C1B3E">
              <w:rPr>
                <w:rStyle w:val="normaltextrun"/>
                <w:color w:val="000000"/>
                <w:sz w:val="22"/>
                <w:szCs w:val="22"/>
                <w:shd w:val="clear" w:color="auto" w:fill="FFFFFF"/>
              </w:rPr>
              <w:t>septyni</w:t>
            </w:r>
            <w:r w:rsidR="004C1B3E" w:rsidRPr="004C1B3E">
              <w:rPr>
                <w:rStyle w:val="normaltextrun"/>
                <w:color w:val="000000"/>
                <w:sz w:val="22"/>
                <w:szCs w:val="22"/>
                <w:shd w:val="clear" w:color="auto" w:fill="FFFFFF"/>
              </w:rPr>
              <w:t>)</w:t>
            </w:r>
            <w:r w:rsidR="004C1B3E" w:rsidRPr="00971E73">
              <w:rPr>
                <w:rStyle w:val="normaltextrun"/>
                <w:color w:val="000000"/>
                <w:sz w:val="22"/>
                <w:szCs w:val="22"/>
                <w:shd w:val="clear" w:color="auto" w:fill="FFFFFF"/>
              </w:rPr>
              <w:t> procentai.</w:t>
            </w:r>
          </w:p>
          <w:p w14:paraId="52A73E57" w14:textId="3FD68BD1"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 xml:space="preserve">pateikti oficialaus </w:t>
            </w:r>
            <w:r w:rsidRPr="00624BE1">
              <w:rPr>
                <w:color w:val="000000"/>
                <w:kern w:val="2"/>
                <w:sz w:val="22"/>
                <w:szCs w:val="22"/>
                <w:shd w:val="clear" w:color="auto" w:fill="FFFFFF"/>
              </w:rPr>
              <w:lastRenderedPageBreak/>
              <w:t>Valstybės duomenų agentūros ar kitos institucijos išduoto dokumento ar patvirtinimo.</w:t>
            </w:r>
          </w:p>
          <w:p w14:paraId="750F774E" w14:textId="72B4FED9"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4C1B3E">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6BCC39FA"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4C1B3E">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143034A0"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B40C9">
                  <w:rPr>
                    <w:sz w:val="22"/>
                    <w:szCs w:val="22"/>
                  </w:rPr>
                  <w:t xml:space="preserve">06121 </w:t>
                </w:r>
                <w:r w:rsidR="00673694">
                  <w:rPr>
                    <w:sz w:val="22"/>
                    <w:szCs w:val="22"/>
                  </w:rPr>
                  <w:t>Medicininės diagnostikos gaminiai (NVP)</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8CC94F3"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003B3A40" w:rsidRPr="00624BE1">
              <w:rPr>
                <w:sz w:val="22"/>
                <w:szCs w:val="22"/>
              </w:rPr>
              <w:t>(</w:t>
            </w:r>
            <w:sdt>
              <w:sdtPr>
                <w:rPr>
                  <w:sz w:val="22"/>
                  <w:szCs w:val="22"/>
                </w:rPr>
                <w:id w:val="-443535548"/>
                <w:placeholder>
                  <w:docPart w:val="3C710C89F12D4399A9EC1C06EC7BCBE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B3A40">
                  <w:rPr>
                    <w:sz w:val="22"/>
                    <w:szCs w:val="22"/>
                  </w:rPr>
                  <w:t>06121 Medicininės diagnostikos gaminiai (NVP)</w:t>
                </w:r>
              </w:sdtContent>
            </w:sdt>
            <w:r w:rsidR="003B3A40" w:rsidRPr="00624BE1">
              <w:rPr>
                <w:sz w:val="22"/>
                <w:szCs w:val="22"/>
              </w:rPr>
              <w:t>)</w:t>
            </w:r>
            <w:r w:rsidR="003B3A40">
              <w:rPr>
                <w:sz w:val="22"/>
                <w:szCs w:val="22"/>
              </w:rPr>
              <w:t>.</w:t>
            </w:r>
          </w:p>
          <w:p w14:paraId="3E1912CF" w14:textId="71BE338D"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003B3A40" w:rsidRPr="003B3A40">
              <w:rPr>
                <w:sz w:val="22"/>
                <w:szCs w:val="22"/>
              </w:rPr>
              <w:t>(06121 Medicininės diagnostikos gaminiai (NVP))</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688F29F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4C1B3E">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5C8350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4C1B3E">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3C836D8F"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sidR="004C1B3E">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69DE220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4C1B3E">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A44E5">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497"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A44E5">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497" w:type="dxa"/>
            <w:gridSpan w:val="2"/>
          </w:tcPr>
          <w:p w14:paraId="3A24870C" w14:textId="676452FC" w:rsidR="00060E7B" w:rsidRPr="00624BE1" w:rsidRDefault="00281C6E">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8A44E5">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497" w:type="dxa"/>
            <w:gridSpan w:val="2"/>
          </w:tcPr>
          <w:p w14:paraId="12E89446" w14:textId="77777777" w:rsidR="00281C6E" w:rsidRPr="00F60AE3" w:rsidRDefault="00281C6E" w:rsidP="00281C6E">
            <w:pPr>
              <w:pStyle w:val="NormalWeb"/>
              <w:jc w:val="both"/>
              <w:rPr>
                <w:color w:val="000000"/>
                <w:sz w:val="22"/>
                <w:szCs w:val="22"/>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w:t>
            </w:r>
            <w:r w:rsidRPr="00F60AE3">
              <w:rPr>
                <w:color w:val="000000"/>
                <w:sz w:val="22"/>
                <w:szCs w:val="22"/>
              </w:rPr>
              <w:lastRenderedPageBreak/>
              <w:t>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F8CFDBE"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14:paraId="2841CE6B" w14:textId="77777777" w:rsidTr="008A44E5">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497"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A44E5">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497"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8A44E5">
        <w:trPr>
          <w:trHeight w:val="300"/>
        </w:trPr>
        <w:tc>
          <w:tcPr>
            <w:tcW w:w="10201"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A44E5">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497" w:type="dxa"/>
            <w:gridSpan w:val="2"/>
          </w:tcPr>
          <w:p w14:paraId="671FC4A8" w14:textId="4BEBFFA8" w:rsidR="00FD1306" w:rsidRPr="00B27C13" w:rsidRDefault="00FD1306" w:rsidP="00FD1306">
            <w:pPr>
              <w:jc w:val="both"/>
              <w:rPr>
                <w:kern w:val="2"/>
                <w:sz w:val="22"/>
                <w:szCs w:val="22"/>
              </w:rPr>
            </w:pPr>
            <w:r w:rsidRPr="00B27C13">
              <w:rPr>
                <w:kern w:val="2"/>
                <w:sz w:val="22"/>
                <w:szCs w:val="22"/>
              </w:rPr>
              <w:t>Prekėms nustatomas Tiekėjo pasiūlytas arba Prekių gamintojo taikomas Garantinis terminas</w:t>
            </w:r>
            <w:r w:rsidR="009962EE" w:rsidRPr="00B27C13">
              <w:rPr>
                <w:kern w:val="2"/>
                <w:sz w:val="22"/>
                <w:szCs w:val="22"/>
              </w:rPr>
              <w:t xml:space="preserve">. </w:t>
            </w:r>
            <w:r w:rsidRPr="00B27C13">
              <w:rPr>
                <w:sz w:val="22"/>
                <w:szCs w:val="22"/>
              </w:rPr>
              <w:t>Garantinis terminas, skaičiuojamas nuo Prekių perdavimo–priėmimo akto ar Sąskaitos (kai Prekių perdavimo–priėmimo aktas nėra pasirašomas) pasirašymo dienos</w:t>
            </w:r>
            <w:r w:rsidRPr="00B27C13">
              <w:rPr>
                <w:kern w:val="2"/>
                <w:sz w:val="22"/>
                <w:szCs w:val="22"/>
              </w:rPr>
              <w:t xml:space="preserve">. </w:t>
            </w:r>
          </w:p>
          <w:p w14:paraId="28CD9FF3" w14:textId="2D7260D1" w:rsidR="00E96FDC" w:rsidRPr="00B27C13" w:rsidRDefault="005F47DA" w:rsidP="00FD1306">
            <w:pPr>
              <w:jc w:val="both"/>
              <w:rPr>
                <w:kern w:val="2"/>
                <w:sz w:val="22"/>
                <w:szCs w:val="22"/>
              </w:rPr>
            </w:pPr>
            <w:r w:rsidRPr="005F47DA">
              <w:rPr>
                <w:kern w:val="2"/>
                <w:sz w:val="22"/>
                <w:szCs w:val="22"/>
              </w:rPr>
              <w:t xml:space="preserve">Prekių galiojimo terminas pristatymo metu turi būti ne trumpesnis kaip </w:t>
            </w:r>
            <w:r w:rsidR="003B5408">
              <w:rPr>
                <w:kern w:val="2"/>
                <w:sz w:val="22"/>
                <w:szCs w:val="22"/>
              </w:rPr>
              <w:t>6</w:t>
            </w:r>
            <w:r w:rsidRPr="005F47DA">
              <w:rPr>
                <w:kern w:val="2"/>
                <w:sz w:val="22"/>
                <w:szCs w:val="22"/>
              </w:rPr>
              <w:t xml:space="preserve"> </w:t>
            </w:r>
            <w:r w:rsidR="003B5408">
              <w:rPr>
                <w:kern w:val="2"/>
                <w:sz w:val="22"/>
                <w:szCs w:val="22"/>
              </w:rPr>
              <w:t>(šeši</w:t>
            </w:r>
            <w:r w:rsidRPr="005F47DA">
              <w:rPr>
                <w:kern w:val="2"/>
                <w:sz w:val="22"/>
                <w:szCs w:val="22"/>
              </w:rPr>
              <w:t>) mėnesiai skaičiuojant nuo pristatymo dienos</w:t>
            </w:r>
            <w:r w:rsidR="000F2C1B">
              <w:rPr>
                <w:kern w:val="2"/>
                <w:sz w:val="22"/>
                <w:szCs w:val="22"/>
              </w:rPr>
              <w:t xml:space="preserve"> arba taip, kaip </w:t>
            </w:r>
            <w:r w:rsidR="002F6D5A" w:rsidRPr="000F2C1B">
              <w:rPr>
                <w:kern w:val="2"/>
                <w:sz w:val="22"/>
                <w:szCs w:val="22"/>
              </w:rPr>
              <w:t>nurodyta Sutarties priede Nr. 1.</w:t>
            </w:r>
          </w:p>
          <w:p w14:paraId="4C55ACC8" w14:textId="2B8AE752" w:rsidR="00060E7B" w:rsidRPr="00624BE1" w:rsidRDefault="005865AF" w:rsidP="00D4634C">
            <w:pPr>
              <w:jc w:val="both"/>
              <w:rPr>
                <w:kern w:val="2"/>
                <w:sz w:val="22"/>
                <w:szCs w:val="22"/>
              </w:rPr>
            </w:pPr>
            <w:r w:rsidRPr="00B27C1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w:t>
            </w:r>
            <w:r w:rsidRPr="00624BE1">
              <w:rPr>
                <w:kern w:val="2"/>
                <w:sz w:val="22"/>
                <w:szCs w:val="22"/>
              </w:rPr>
              <w:t>),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8A44E5">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497"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8A44E5">
        <w:trPr>
          <w:trHeight w:val="300"/>
        </w:trPr>
        <w:tc>
          <w:tcPr>
            <w:tcW w:w="10201"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A44E5">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497"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8A44E5">
        <w:trPr>
          <w:trHeight w:val="300"/>
        </w:trPr>
        <w:tc>
          <w:tcPr>
            <w:tcW w:w="10201"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A44E5">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497"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A44E5">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497"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8A44E5">
        <w:trPr>
          <w:trHeight w:val="300"/>
        </w:trPr>
        <w:tc>
          <w:tcPr>
            <w:tcW w:w="10201"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8A44E5">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497"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8A44E5">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7497"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lastRenderedPageBreak/>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8A44E5">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7497"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8A44E5">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497"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8A44E5">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497"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8A44E5">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7497"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8A44E5">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7497"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8A44E5">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7497"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8A44E5">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497"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8A44E5">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497"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8A44E5">
        <w:trPr>
          <w:trHeight w:val="300"/>
        </w:trPr>
        <w:tc>
          <w:tcPr>
            <w:tcW w:w="10201"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lastRenderedPageBreak/>
              <w:t>10. ESMINĖS SUTARTIES SĄLYGOS</w:t>
            </w:r>
          </w:p>
        </w:tc>
      </w:tr>
      <w:tr w:rsidR="007E7DF1" w:rsidRPr="00F60AE3" w14:paraId="514C99BC" w14:textId="77777777" w:rsidTr="008A44E5">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7497"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4DC2BE76" w:rsidR="007E7DF1" w:rsidRPr="007E7DF1" w:rsidRDefault="007E7DF1" w:rsidP="007E7DF1">
            <w:pPr>
              <w:jc w:val="both"/>
              <w:rPr>
                <w:kern w:val="2"/>
                <w:sz w:val="22"/>
                <w:szCs w:val="22"/>
              </w:rPr>
            </w:pPr>
            <w:r w:rsidRPr="007E7DF1">
              <w:rPr>
                <w:color w:val="000000" w:themeColor="text1"/>
                <w:kern w:val="2"/>
                <w:sz w:val="22"/>
                <w:szCs w:val="22"/>
              </w:rPr>
              <w:t>10.1.6.</w:t>
            </w:r>
            <w:r w:rsidR="004C21E5">
              <w:rPr>
                <w:color w:val="000000" w:themeColor="text1"/>
                <w:kern w:val="2"/>
                <w:sz w:val="22"/>
                <w:szCs w:val="22"/>
              </w:rPr>
              <w:t xml:space="preserve"> </w:t>
            </w:r>
            <w:r w:rsidRPr="007E7DF1">
              <w:rPr>
                <w:color w:val="000000" w:themeColor="text1"/>
                <w:kern w:val="2"/>
                <w:sz w:val="22"/>
                <w:szCs w:val="22"/>
              </w:rPr>
              <w:t>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2D1C70" w:rsidRDefault="007E7DF1" w:rsidP="007E7DF1">
            <w:pPr>
              <w:spacing w:line="257" w:lineRule="auto"/>
              <w:jc w:val="both"/>
              <w:rPr>
                <w:color w:val="EE0000"/>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xml:space="preserve">) numatytų esminių panaudos sutarties sąlygų vykdymas </w:t>
            </w:r>
            <w:r w:rsidRPr="002D1C70">
              <w:rPr>
                <w:color w:val="EE0000"/>
                <w:kern w:val="2"/>
                <w:sz w:val="22"/>
                <w:szCs w:val="22"/>
              </w:rPr>
              <w:t>(jeigu taikoma).</w:t>
            </w:r>
            <w:r w:rsidRPr="002D1C70">
              <w:rPr>
                <w:i/>
                <w:color w:val="EE0000"/>
                <w:kern w:val="2"/>
                <w:sz w:val="22"/>
                <w:szCs w:val="22"/>
              </w:rPr>
              <w:t xml:space="preserve"> </w:t>
            </w:r>
          </w:p>
          <w:p w14:paraId="49C2CD59" w14:textId="5D6D7AE4"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r w:rsidR="00094689">
              <w:rPr>
                <w:kern w:val="2"/>
                <w:sz w:val="22"/>
                <w:szCs w:val="22"/>
              </w:rPr>
              <w:t xml:space="preserve"> </w:t>
            </w:r>
            <w:r w:rsidR="00094689" w:rsidRPr="00094689">
              <w:rPr>
                <w:color w:val="EE0000"/>
                <w:kern w:val="2"/>
                <w:sz w:val="22"/>
                <w:szCs w:val="22"/>
              </w:rPr>
              <w:t>(jeigu taikoma)</w:t>
            </w:r>
            <w:r w:rsidRPr="00094689">
              <w:rPr>
                <w:color w:val="EE0000"/>
                <w:kern w:val="2"/>
                <w:sz w:val="22"/>
                <w:szCs w:val="22"/>
              </w:rPr>
              <w:t>.</w:t>
            </w:r>
          </w:p>
        </w:tc>
      </w:tr>
      <w:tr w:rsidR="007E7DF1" w:rsidRPr="00F60AE3" w14:paraId="34FFCBD5" w14:textId="77777777" w:rsidTr="008A44E5">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497"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8A44E5">
        <w:trPr>
          <w:trHeight w:val="300"/>
        </w:trPr>
        <w:tc>
          <w:tcPr>
            <w:tcW w:w="10201"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8A44E5">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497" w:type="dxa"/>
            <w:gridSpan w:val="2"/>
          </w:tcPr>
          <w:p w14:paraId="62BB7C9F"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99652D9" w14:textId="6D9FB7F5"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F85307" w:rsidRPr="00A25F00">
              <w:rPr>
                <w:b/>
                <w:bCs/>
                <w:kern w:val="2"/>
                <w:sz w:val="22"/>
                <w:szCs w:val="22"/>
              </w:rPr>
              <w:t>26</w:t>
            </w:r>
            <w:r w:rsidRPr="00A25F00">
              <w:rPr>
                <w:b/>
                <w:bCs/>
                <w:kern w:val="2"/>
                <w:sz w:val="22"/>
                <w:szCs w:val="22"/>
              </w:rPr>
              <w:t xml:space="preserve"> </w:t>
            </w:r>
            <w:r w:rsidRPr="005F47DA">
              <w:rPr>
                <w:b/>
                <w:bCs/>
                <w:kern w:val="2"/>
                <w:sz w:val="22"/>
                <w:szCs w:val="22"/>
              </w:rPr>
              <w:t>(</w:t>
            </w:r>
            <w:r w:rsidR="00A25F00">
              <w:rPr>
                <w:b/>
                <w:bCs/>
                <w:kern w:val="2"/>
                <w:sz w:val="22"/>
                <w:szCs w:val="22"/>
              </w:rPr>
              <w:t>dvi</w:t>
            </w:r>
            <w:r w:rsidR="0021472B">
              <w:rPr>
                <w:b/>
                <w:bCs/>
                <w:kern w:val="2"/>
                <w:sz w:val="22"/>
                <w:szCs w:val="22"/>
              </w:rPr>
              <w:t xml:space="preserve">dešimt </w:t>
            </w:r>
            <w:r w:rsidR="00A25F00">
              <w:rPr>
                <w:b/>
                <w:bCs/>
                <w:kern w:val="2"/>
                <w:sz w:val="22"/>
                <w:szCs w:val="22"/>
              </w:rPr>
              <w:t>šeši</w:t>
            </w:r>
            <w:r w:rsidRPr="005F47DA">
              <w:rPr>
                <w:b/>
                <w:bCs/>
                <w:kern w:val="2"/>
                <w:sz w:val="22"/>
                <w:szCs w:val="22"/>
              </w:rPr>
              <w:t>)</w:t>
            </w:r>
            <w:r w:rsidRPr="005F47DA">
              <w:rPr>
                <w:kern w:val="2"/>
                <w:sz w:val="22"/>
                <w:szCs w:val="22"/>
              </w:rPr>
              <w:t xml:space="preserve"> mėnesiai (sutarties vykdymo trukmė (prekių tiekimo terminas) – </w:t>
            </w:r>
            <w:r w:rsidR="00A25F00" w:rsidRPr="00A25F00">
              <w:rPr>
                <w:b/>
                <w:bCs/>
                <w:kern w:val="2"/>
                <w:sz w:val="22"/>
                <w:szCs w:val="22"/>
              </w:rPr>
              <w:t>24</w:t>
            </w:r>
            <w:r w:rsidRPr="00A25F00">
              <w:rPr>
                <w:b/>
                <w:bCs/>
                <w:kern w:val="2"/>
                <w:sz w:val="22"/>
                <w:szCs w:val="22"/>
              </w:rPr>
              <w:t xml:space="preserve"> </w:t>
            </w:r>
            <w:r w:rsidRPr="005F47DA">
              <w:rPr>
                <w:b/>
                <w:bCs/>
                <w:kern w:val="2"/>
                <w:sz w:val="22"/>
                <w:szCs w:val="22"/>
              </w:rPr>
              <w:t>(</w:t>
            </w:r>
            <w:r w:rsidR="00A25F00">
              <w:rPr>
                <w:b/>
                <w:bCs/>
                <w:kern w:val="2"/>
                <w:sz w:val="22"/>
                <w:szCs w:val="22"/>
              </w:rPr>
              <w:t>dvi</w:t>
            </w:r>
            <w:r w:rsidR="0021472B">
              <w:rPr>
                <w:b/>
                <w:bCs/>
                <w:kern w:val="2"/>
                <w:sz w:val="22"/>
                <w:szCs w:val="22"/>
              </w:rPr>
              <w:t>dešimt</w:t>
            </w:r>
            <w:r w:rsidR="00A25F00">
              <w:rPr>
                <w:b/>
                <w:bCs/>
                <w:kern w:val="2"/>
                <w:sz w:val="22"/>
                <w:szCs w:val="22"/>
              </w:rPr>
              <w:t xml:space="preserve"> keturi</w:t>
            </w:r>
            <w:r w:rsidRPr="005F47DA">
              <w:rPr>
                <w:b/>
                <w:bCs/>
                <w:kern w:val="2"/>
                <w:sz w:val="22"/>
                <w:szCs w:val="22"/>
              </w:rPr>
              <w:t>)</w:t>
            </w:r>
            <w:r w:rsidRPr="005F47DA">
              <w:rPr>
                <w:kern w:val="2"/>
                <w:sz w:val="22"/>
                <w:szCs w:val="22"/>
              </w:rPr>
              <w:t xml:space="preserve"> mėnesi</w:t>
            </w:r>
            <w:r w:rsidR="00D32164">
              <w:rPr>
                <w:kern w:val="2"/>
                <w:sz w:val="22"/>
                <w:szCs w:val="22"/>
              </w:rPr>
              <w:t>ai</w:t>
            </w:r>
            <w:r w:rsidRPr="005F47DA">
              <w:rPr>
                <w:kern w:val="2"/>
                <w:sz w:val="22"/>
                <w:szCs w:val="22"/>
              </w:rPr>
              <w:t>, atsiskaitymo terminas – 60 (šešiasdešimt) dienų).</w:t>
            </w:r>
          </w:p>
        </w:tc>
      </w:tr>
      <w:tr w:rsidR="007E7DF1" w:rsidRPr="00F60AE3" w14:paraId="18841803" w14:textId="77777777" w:rsidTr="008A44E5">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7497"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8A44E5">
        <w:trPr>
          <w:trHeight w:val="300"/>
        </w:trPr>
        <w:tc>
          <w:tcPr>
            <w:tcW w:w="10201"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8A44E5">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669"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8A44E5">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669"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lastRenderedPageBreak/>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16492B15"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w:t>
            </w:r>
            <w:r w:rsidR="00853060">
              <w:rPr>
                <w:rFonts w:eastAsia="Arial"/>
                <w:kern w:val="2"/>
                <w:sz w:val="22"/>
                <w:szCs w:val="22"/>
                <w:lang w:val="lt"/>
              </w:rPr>
              <w:t xml:space="preserve"> </w:t>
            </w:r>
            <w:r w:rsidRPr="007E7DF1">
              <w:rPr>
                <w:rFonts w:eastAsia="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7D1F3B2F" w:rsidR="007E7DF1" w:rsidRPr="00765C29" w:rsidRDefault="007E7DF1" w:rsidP="007E7DF1">
            <w:pPr>
              <w:spacing w:line="257" w:lineRule="auto"/>
              <w:jc w:val="both"/>
              <w:rPr>
                <w:kern w:val="2"/>
                <w:sz w:val="22"/>
                <w:szCs w:val="22"/>
              </w:rPr>
            </w:pPr>
            <w:r w:rsidRPr="007E7DF1">
              <w:rPr>
                <w:kern w:val="2"/>
                <w:sz w:val="22"/>
                <w:szCs w:val="22"/>
              </w:rPr>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C664AD">
              <w:rPr>
                <w:kern w:val="2"/>
                <w:sz w:val="22"/>
                <w:szCs w:val="22"/>
              </w:rPr>
              <w:t>2</w:t>
            </w:r>
            <w:r w:rsidRPr="007E7DF1">
              <w:rPr>
                <w:kern w:val="2"/>
                <w:sz w:val="22"/>
                <w:szCs w:val="22"/>
              </w:rPr>
              <w:t xml:space="preserve">) numatytas esmines panaudos sutarties sąlygas </w:t>
            </w:r>
            <w:r w:rsidRPr="00EB5AFC">
              <w:rPr>
                <w:color w:val="EE0000"/>
                <w:kern w:val="2"/>
                <w:sz w:val="22"/>
                <w:szCs w:val="22"/>
              </w:rPr>
              <w:t>(jeigu taikoma).</w:t>
            </w:r>
            <w:r w:rsidRPr="00EB5AFC">
              <w:rPr>
                <w:i/>
                <w:color w:val="EE0000"/>
                <w:kern w:val="2"/>
                <w:sz w:val="22"/>
                <w:szCs w:val="22"/>
              </w:rPr>
              <w:t xml:space="preserve"> </w:t>
            </w:r>
          </w:p>
          <w:p w14:paraId="06FE4739" w14:textId="062EA12D"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EF1D2B">
              <w:rPr>
                <w:kern w:val="2"/>
                <w:sz w:val="22"/>
                <w:szCs w:val="22"/>
              </w:rPr>
              <w:t>2</w:t>
            </w:r>
            <w:r w:rsidRPr="007E7DF1">
              <w:rPr>
                <w:kern w:val="2"/>
                <w:sz w:val="22"/>
                <w:szCs w:val="22"/>
              </w:rPr>
              <w:t xml:space="preserve">) numatytas esmines panaudos sutarties sąlygas </w:t>
            </w:r>
            <w:r w:rsidRPr="00EB5AFC">
              <w:rPr>
                <w:color w:val="EE0000"/>
                <w:kern w:val="2"/>
                <w:sz w:val="22"/>
                <w:szCs w:val="22"/>
              </w:rPr>
              <w:t>(jeigu taikoma).</w:t>
            </w:r>
          </w:p>
        </w:tc>
      </w:tr>
      <w:tr w:rsidR="007E7DF1" w:rsidRPr="00F60AE3" w14:paraId="6C35B254" w14:textId="77777777" w:rsidTr="008A44E5">
        <w:trPr>
          <w:trHeight w:val="300"/>
        </w:trPr>
        <w:tc>
          <w:tcPr>
            <w:tcW w:w="10201"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8A44E5">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69" w:type="dxa"/>
            <w:gridSpan w:val="3"/>
          </w:tcPr>
          <w:p w14:paraId="26B6CA3B" w14:textId="5848579E"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13.1.1.</w:t>
            </w:r>
            <w:r>
              <w:rPr>
                <w:color w:val="000000"/>
                <w:kern w:val="2"/>
                <w:sz w:val="22"/>
                <w:szCs w:val="22"/>
                <w:shd w:val="clear" w:color="auto" w:fill="FFFFFF"/>
              </w:rPr>
              <w:t xml:space="preserve"> </w:t>
            </w:r>
            <w:r w:rsidRPr="009D58CD">
              <w:rPr>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78FD51" w14:textId="77777777" w:rsidR="00ED6ACC" w:rsidRPr="009D58CD" w:rsidRDefault="00ED6ACC" w:rsidP="00ED6ACC">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359AFBFF" w14:textId="77777777" w:rsidR="00ED6ACC" w:rsidRPr="009D58CD" w:rsidRDefault="00ED6ACC" w:rsidP="00ED6ACC">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45834705" w:rsidR="00225C85" w:rsidRPr="004C21E5" w:rsidRDefault="00ED6ACC" w:rsidP="00ED6ACC">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rPr>
              <w:t xml:space="preserve">. </w:t>
            </w:r>
          </w:p>
        </w:tc>
      </w:tr>
      <w:tr w:rsidR="0093383B" w:rsidRPr="00F60AE3" w14:paraId="1A4A77F5" w14:textId="77777777" w:rsidTr="008A44E5">
        <w:trPr>
          <w:trHeight w:val="300"/>
        </w:trPr>
        <w:tc>
          <w:tcPr>
            <w:tcW w:w="2532" w:type="dxa"/>
          </w:tcPr>
          <w:p w14:paraId="6CA2ED25" w14:textId="4B44CE4E" w:rsidR="0093383B" w:rsidRPr="00624BE1" w:rsidRDefault="0093383B" w:rsidP="0093383B">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669" w:type="dxa"/>
            <w:gridSpan w:val="3"/>
          </w:tcPr>
          <w:p w14:paraId="4170883F"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3383B" w:rsidRPr="00624BE1" w:rsidRDefault="0093383B" w:rsidP="0093383B">
            <w:pPr>
              <w:rPr>
                <w:color w:val="000000"/>
                <w:kern w:val="2"/>
                <w:sz w:val="22"/>
                <w:szCs w:val="22"/>
                <w:shd w:val="clear" w:color="auto" w:fill="FFFFFF"/>
              </w:rPr>
            </w:pPr>
          </w:p>
          <w:p w14:paraId="6399B1E5" w14:textId="7F55C0A1" w:rsidR="0093383B" w:rsidRPr="00624BE1" w:rsidRDefault="0093383B" w:rsidP="0093383B">
            <w:pPr>
              <w:rPr>
                <w:color w:val="0070C0"/>
                <w:kern w:val="2"/>
                <w:sz w:val="22"/>
                <w:szCs w:val="22"/>
              </w:rPr>
            </w:pPr>
          </w:p>
        </w:tc>
      </w:tr>
      <w:tr w:rsidR="0093383B" w:rsidRPr="00F60AE3" w14:paraId="52B3838E" w14:textId="77777777" w:rsidTr="008A44E5">
        <w:trPr>
          <w:trHeight w:val="300"/>
        </w:trPr>
        <w:tc>
          <w:tcPr>
            <w:tcW w:w="10201" w:type="dxa"/>
            <w:gridSpan w:val="4"/>
          </w:tcPr>
          <w:p w14:paraId="35E8BCB5" w14:textId="6F29DF4A"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3383B" w:rsidRPr="00624BE1" w:rsidRDefault="0093383B" w:rsidP="0093383B">
            <w:pPr>
              <w:jc w:val="center"/>
              <w:rPr>
                <w:kern w:val="2"/>
                <w:sz w:val="22"/>
                <w:szCs w:val="22"/>
              </w:rPr>
            </w:pPr>
            <w:r w:rsidRPr="00624BE1">
              <w:rPr>
                <w:kern w:val="2"/>
                <w:sz w:val="22"/>
                <w:szCs w:val="22"/>
              </w:rPr>
              <w:lastRenderedPageBreak/>
              <w:t xml:space="preserve">(jeigu būtina dėl konkretaus Sutarties dalyko specifikos) </w:t>
            </w:r>
          </w:p>
        </w:tc>
      </w:tr>
      <w:tr w:rsidR="00B00997" w:rsidRPr="00F60AE3" w14:paraId="334049CE" w14:textId="77777777" w:rsidTr="008A44E5">
        <w:trPr>
          <w:trHeight w:val="300"/>
        </w:trPr>
        <w:tc>
          <w:tcPr>
            <w:tcW w:w="2532" w:type="dxa"/>
            <w:tcBorders>
              <w:bottom w:val="single" w:sz="4" w:space="0" w:color="auto"/>
            </w:tcBorders>
          </w:tcPr>
          <w:p w14:paraId="7B25A7C1" w14:textId="77777777" w:rsidR="00B00997" w:rsidRPr="00624BE1" w:rsidRDefault="00B00997" w:rsidP="00B00997">
            <w:pPr>
              <w:rPr>
                <w:b/>
                <w:bCs/>
                <w:kern w:val="2"/>
                <w:sz w:val="22"/>
                <w:szCs w:val="22"/>
              </w:rPr>
            </w:pPr>
            <w:r w:rsidRPr="00273F8C">
              <w:rPr>
                <w:b/>
                <w:bCs/>
                <w:kern w:val="2"/>
                <w:sz w:val="22"/>
                <w:szCs w:val="22"/>
              </w:rPr>
              <w:lastRenderedPageBreak/>
              <w:t>14.1.</w:t>
            </w:r>
          </w:p>
        </w:tc>
        <w:tc>
          <w:tcPr>
            <w:tcW w:w="7669" w:type="dxa"/>
            <w:gridSpan w:val="3"/>
            <w:tcBorders>
              <w:bottom w:val="single" w:sz="4" w:space="0" w:color="auto"/>
            </w:tcBorders>
          </w:tcPr>
          <w:p w14:paraId="626762A5" w14:textId="1B2DAEAA" w:rsidR="00B00997" w:rsidRPr="00027635" w:rsidRDefault="00B00997" w:rsidP="00B00997">
            <w:pPr>
              <w:rPr>
                <w:bCs/>
                <w:kern w:val="2"/>
                <w:sz w:val="22"/>
                <w:szCs w:val="22"/>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93383B" w:rsidRPr="00F60AE3" w14:paraId="47F15456" w14:textId="77777777" w:rsidTr="008A44E5">
        <w:trPr>
          <w:trHeight w:val="300"/>
        </w:trPr>
        <w:tc>
          <w:tcPr>
            <w:tcW w:w="10201" w:type="dxa"/>
            <w:gridSpan w:val="4"/>
          </w:tcPr>
          <w:p w14:paraId="7BAA1B96" w14:textId="5A5447F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17C7A2C3" w14:textId="77777777" w:rsidTr="008A44E5">
        <w:trPr>
          <w:trHeight w:val="85"/>
        </w:trPr>
        <w:tc>
          <w:tcPr>
            <w:tcW w:w="2532" w:type="dxa"/>
          </w:tcPr>
          <w:p w14:paraId="103D310D" w14:textId="016B11CB"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669" w:type="dxa"/>
            <w:gridSpan w:val="3"/>
          </w:tcPr>
          <w:p w14:paraId="168F6FFB" w14:textId="5CAE87C9" w:rsidR="0093383B" w:rsidRPr="00624BE1" w:rsidRDefault="0093383B" w:rsidP="0093383B">
            <w:pPr>
              <w:rPr>
                <w:bCs/>
                <w:kern w:val="2"/>
                <w:sz w:val="22"/>
                <w:szCs w:val="22"/>
              </w:rPr>
            </w:pPr>
            <w:r w:rsidRPr="00624BE1">
              <w:rPr>
                <w:bCs/>
                <w:kern w:val="2"/>
                <w:sz w:val="22"/>
                <w:szCs w:val="22"/>
              </w:rPr>
              <w:t>Techninė specifikacija ir įkainiai</w:t>
            </w:r>
            <w:r>
              <w:rPr>
                <w:bCs/>
                <w:kern w:val="2"/>
                <w:sz w:val="22"/>
                <w:szCs w:val="22"/>
              </w:rPr>
              <w:t>.</w:t>
            </w:r>
          </w:p>
        </w:tc>
      </w:tr>
      <w:tr w:rsidR="0093383B" w:rsidRPr="00F60AE3" w14:paraId="1FD52864" w14:textId="77777777" w:rsidTr="008A44E5">
        <w:trPr>
          <w:trHeight w:val="227"/>
        </w:trPr>
        <w:tc>
          <w:tcPr>
            <w:tcW w:w="2532" w:type="dxa"/>
          </w:tcPr>
          <w:p w14:paraId="345637C9" w14:textId="4F07AEA7" w:rsidR="0093383B" w:rsidRPr="00624BE1" w:rsidRDefault="0093383B" w:rsidP="0093383B">
            <w:pPr>
              <w:rPr>
                <w:b/>
                <w:bCs/>
                <w:kern w:val="2"/>
                <w:sz w:val="22"/>
                <w:szCs w:val="22"/>
              </w:rPr>
            </w:pPr>
            <w:r>
              <w:rPr>
                <w:b/>
                <w:bCs/>
                <w:kern w:val="2"/>
                <w:sz w:val="22"/>
                <w:szCs w:val="22"/>
              </w:rPr>
              <w:t>15.2. Priedas Nr. 2</w:t>
            </w:r>
          </w:p>
        </w:tc>
        <w:tc>
          <w:tcPr>
            <w:tcW w:w="7669" w:type="dxa"/>
            <w:gridSpan w:val="3"/>
          </w:tcPr>
          <w:p w14:paraId="6AA6E612" w14:textId="78F9F4A2" w:rsidR="0093383B" w:rsidRPr="00624BE1" w:rsidRDefault="0093383B" w:rsidP="0093383B">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3383B" w:rsidRPr="00F60AE3" w14:paraId="678E9514" w14:textId="77777777" w:rsidTr="008A44E5">
        <w:tc>
          <w:tcPr>
            <w:tcW w:w="10201" w:type="dxa"/>
            <w:gridSpan w:val="4"/>
          </w:tcPr>
          <w:p w14:paraId="39CC2405" w14:textId="3A2276D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1B531D60" w14:textId="77777777" w:rsidTr="008A44E5">
        <w:tc>
          <w:tcPr>
            <w:tcW w:w="4788" w:type="dxa"/>
            <w:gridSpan w:val="3"/>
          </w:tcPr>
          <w:p w14:paraId="63FA021F"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5413" w:type="dxa"/>
          </w:tcPr>
          <w:p w14:paraId="093041A5"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1B8C4AFE" w14:textId="77777777" w:rsidTr="008A44E5">
        <w:tc>
          <w:tcPr>
            <w:tcW w:w="4788" w:type="dxa"/>
            <w:gridSpan w:val="3"/>
          </w:tcPr>
          <w:p w14:paraId="634E872C" w14:textId="77777777" w:rsidR="0093383B" w:rsidRPr="00624BE1" w:rsidRDefault="0093383B" w:rsidP="0093383B">
            <w:pPr>
              <w:jc w:val="center"/>
              <w:rPr>
                <w:sz w:val="22"/>
                <w:szCs w:val="22"/>
              </w:rPr>
            </w:pPr>
            <w:r w:rsidRPr="00624BE1">
              <w:rPr>
                <w:sz w:val="22"/>
                <w:szCs w:val="22"/>
              </w:rPr>
              <w:t>Generalinis direktorius</w:t>
            </w:r>
          </w:p>
          <w:p w14:paraId="5E9ABBD2" w14:textId="56A49553" w:rsidR="0093383B" w:rsidRPr="00624BE1" w:rsidRDefault="0093383B" w:rsidP="0093383B">
            <w:pPr>
              <w:jc w:val="center"/>
              <w:rPr>
                <w:color w:val="4472C4"/>
                <w:kern w:val="2"/>
                <w:sz w:val="22"/>
                <w:szCs w:val="22"/>
              </w:rPr>
            </w:pPr>
            <w:r w:rsidRPr="00624BE1">
              <w:rPr>
                <w:sz w:val="22"/>
                <w:szCs w:val="22"/>
              </w:rPr>
              <w:t>Tomas Jovaiša</w:t>
            </w:r>
          </w:p>
        </w:tc>
        <w:tc>
          <w:tcPr>
            <w:tcW w:w="5413" w:type="dxa"/>
          </w:tcPr>
          <w:p w14:paraId="71246038" w14:textId="75ED31F3" w:rsidR="0093383B" w:rsidRPr="00B00997" w:rsidRDefault="0093383B" w:rsidP="0093383B">
            <w:pPr>
              <w:jc w:val="center"/>
              <w:rPr>
                <w:b/>
                <w:bCs/>
                <w:kern w:val="2"/>
                <w:sz w:val="22"/>
                <w:szCs w:val="22"/>
              </w:rPr>
            </w:pPr>
            <w:r w:rsidRPr="00B00997">
              <w:rPr>
                <w:color w:val="4472C4" w:themeColor="accent1"/>
                <w:sz w:val="22"/>
                <w:szCs w:val="22"/>
              </w:rPr>
              <w:t>[įrašyti]</w:t>
            </w:r>
            <w:r w:rsidRPr="00B00997">
              <w:rPr>
                <w:color w:val="4472C4" w:themeColor="accent1"/>
                <w:kern w:val="2"/>
                <w:sz w:val="22"/>
                <w:szCs w:val="22"/>
              </w:rPr>
              <w:t xml:space="preserve"> (nurodomos </w:t>
            </w:r>
            <w:r w:rsidRPr="00B00997">
              <w:rPr>
                <w:color w:val="4472C4"/>
                <w:kern w:val="2"/>
                <w:sz w:val="22"/>
                <w:szCs w:val="22"/>
              </w:rPr>
              <w:t>atstovo pareigos, vardas, pavardė)</w:t>
            </w:r>
          </w:p>
        </w:tc>
      </w:tr>
      <w:tr w:rsidR="0093383B" w:rsidRPr="00F60AE3" w14:paraId="4D3E28A2" w14:textId="77777777" w:rsidTr="008A44E5">
        <w:tc>
          <w:tcPr>
            <w:tcW w:w="4788" w:type="dxa"/>
            <w:gridSpan w:val="3"/>
          </w:tcPr>
          <w:p w14:paraId="7025B57B" w14:textId="77777777" w:rsidR="0093383B" w:rsidRPr="00624BE1" w:rsidRDefault="0093383B" w:rsidP="0093383B">
            <w:pPr>
              <w:jc w:val="center"/>
              <w:rPr>
                <w:bCs/>
                <w:color w:val="4472C4"/>
                <w:kern w:val="2"/>
                <w:sz w:val="22"/>
                <w:szCs w:val="22"/>
              </w:rPr>
            </w:pPr>
          </w:p>
          <w:p w14:paraId="0EC54DAB" w14:textId="087497B7" w:rsidR="0093383B" w:rsidRPr="00624BE1" w:rsidRDefault="0093383B" w:rsidP="0093383B">
            <w:pPr>
              <w:jc w:val="center"/>
              <w:rPr>
                <w:bCs/>
                <w:kern w:val="2"/>
                <w:sz w:val="22"/>
                <w:szCs w:val="22"/>
              </w:rPr>
            </w:pPr>
            <w:r w:rsidRPr="00624BE1">
              <w:rPr>
                <w:bCs/>
                <w:kern w:val="2"/>
                <w:sz w:val="22"/>
                <w:szCs w:val="22"/>
              </w:rPr>
              <w:t>(parašas)</w:t>
            </w:r>
          </w:p>
          <w:p w14:paraId="42414302" w14:textId="77777777" w:rsidR="0093383B" w:rsidRPr="00624BE1" w:rsidRDefault="0093383B" w:rsidP="0093383B">
            <w:pPr>
              <w:jc w:val="center"/>
              <w:rPr>
                <w:bCs/>
                <w:color w:val="4472C4"/>
                <w:kern w:val="2"/>
                <w:sz w:val="22"/>
                <w:szCs w:val="22"/>
              </w:rPr>
            </w:pPr>
          </w:p>
        </w:tc>
        <w:tc>
          <w:tcPr>
            <w:tcW w:w="5413" w:type="dxa"/>
          </w:tcPr>
          <w:p w14:paraId="5CB46BCE" w14:textId="77777777" w:rsidR="0093383B" w:rsidRPr="00624BE1" w:rsidRDefault="0093383B" w:rsidP="0093383B">
            <w:pPr>
              <w:jc w:val="center"/>
              <w:rPr>
                <w:bCs/>
                <w:color w:val="4472C4"/>
                <w:kern w:val="2"/>
                <w:sz w:val="22"/>
                <w:szCs w:val="22"/>
              </w:rPr>
            </w:pPr>
          </w:p>
          <w:p w14:paraId="1098B400" w14:textId="7BECF050" w:rsidR="0093383B" w:rsidRPr="00624BE1" w:rsidRDefault="0093383B" w:rsidP="0093383B">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14:paraId="42C8AEAB" w14:textId="0026B851" w:rsidR="00E879BD" w:rsidRPr="006C46A4" w:rsidRDefault="007F33CE" w:rsidP="00E879BD">
      <w:pPr>
        <w:jc w:val="right"/>
        <w:rPr>
          <w:sz w:val="20"/>
        </w:rPr>
      </w:pPr>
      <w:r>
        <w:rPr>
          <w:sz w:val="20"/>
        </w:rPr>
        <w:lastRenderedPageBreak/>
        <w:t>Sutartie</w:t>
      </w:r>
      <w:r w:rsidR="003B4286">
        <w:rPr>
          <w:sz w:val="20"/>
        </w:rPr>
        <w:t>s priedas Nr. 1</w:t>
      </w:r>
    </w:p>
    <w:p w14:paraId="10F28443" w14:textId="77777777" w:rsidR="00E879BD" w:rsidRDefault="00E879BD" w:rsidP="001A5D7F">
      <w:pPr>
        <w:jc w:val="center"/>
        <w:rPr>
          <w:b/>
          <w:bCs/>
          <w:sz w:val="22"/>
          <w:szCs w:val="22"/>
        </w:rPr>
      </w:pPr>
    </w:p>
    <w:p w14:paraId="4D4A9651" w14:textId="45EF85F3" w:rsidR="00CA49C2" w:rsidRPr="001A5D7F" w:rsidRDefault="001A5D7F" w:rsidP="001A5D7F">
      <w:pPr>
        <w:jc w:val="center"/>
        <w:rPr>
          <w:b/>
          <w:bCs/>
          <w:sz w:val="22"/>
          <w:szCs w:val="22"/>
        </w:rPr>
      </w:pPr>
      <w:r w:rsidRPr="001A5D7F">
        <w:rPr>
          <w:b/>
          <w:bCs/>
          <w:sz w:val="22"/>
          <w:szCs w:val="22"/>
        </w:rPr>
        <w:t>TECHNINĖ SPECIFIKACIJA IR ĮKAINIAI</w:t>
      </w:r>
    </w:p>
    <w:p w14:paraId="297E1249" w14:textId="010E79F3" w:rsidR="00544561" w:rsidRDefault="00544561" w:rsidP="00544561">
      <w:pPr>
        <w:jc w:val="center"/>
        <w:rPr>
          <w:i/>
          <w:iCs/>
          <w:kern w:val="2"/>
          <w:sz w:val="22"/>
          <w:szCs w:val="22"/>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252"/>
        <w:gridCol w:w="1134"/>
        <w:gridCol w:w="1559"/>
        <w:gridCol w:w="851"/>
        <w:gridCol w:w="1276"/>
        <w:gridCol w:w="1417"/>
        <w:gridCol w:w="2977"/>
      </w:tblGrid>
      <w:tr w:rsidR="00F82DFB" w:rsidRPr="002E71ED" w14:paraId="6E163BB2" w14:textId="7BF0C502" w:rsidTr="003D67EC">
        <w:trPr>
          <w:cantSplit/>
          <w:trHeight w:val="675"/>
          <w:jc w:val="center"/>
        </w:trPr>
        <w:tc>
          <w:tcPr>
            <w:tcW w:w="988" w:type="dxa"/>
            <w:tcBorders>
              <w:top w:val="single" w:sz="4" w:space="0" w:color="auto"/>
              <w:left w:val="single" w:sz="4" w:space="0" w:color="auto"/>
              <w:bottom w:val="single" w:sz="4" w:space="0" w:color="auto"/>
              <w:right w:val="single" w:sz="4" w:space="0" w:color="auto"/>
            </w:tcBorders>
            <w:hideMark/>
          </w:tcPr>
          <w:p w14:paraId="3CF78FDA" w14:textId="77777777" w:rsidR="00F82DFB" w:rsidRPr="002E71ED" w:rsidRDefault="00F82DFB" w:rsidP="00F82DFB">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4252" w:type="dxa"/>
            <w:tcBorders>
              <w:top w:val="single" w:sz="4" w:space="0" w:color="auto"/>
              <w:left w:val="single" w:sz="4" w:space="0" w:color="auto"/>
              <w:bottom w:val="single" w:sz="4" w:space="0" w:color="auto"/>
              <w:right w:val="single" w:sz="4" w:space="0" w:color="auto"/>
            </w:tcBorders>
            <w:hideMark/>
          </w:tcPr>
          <w:p w14:paraId="00566E00" w14:textId="77777777" w:rsidR="00F82DFB" w:rsidRPr="002E71ED" w:rsidRDefault="00F82DFB" w:rsidP="00F82DFB">
            <w:pPr>
              <w:rPr>
                <w:color w:val="000000"/>
                <w:spacing w:val="-6"/>
                <w:sz w:val="22"/>
                <w:szCs w:val="22"/>
                <w:lang w:eastAsia="lt-LT"/>
              </w:rPr>
            </w:pPr>
            <w:r w:rsidRPr="002E71ED">
              <w:rPr>
                <w:bCs/>
                <w:color w:val="000000"/>
                <w:sz w:val="22"/>
                <w:szCs w:val="22"/>
                <w:lang w:eastAsia="lt-LT"/>
              </w:rPr>
              <w:t>Prekės pavadinimas</w:t>
            </w:r>
          </w:p>
        </w:tc>
        <w:tc>
          <w:tcPr>
            <w:tcW w:w="1134" w:type="dxa"/>
            <w:tcBorders>
              <w:top w:val="single" w:sz="4" w:space="0" w:color="auto"/>
              <w:left w:val="single" w:sz="4" w:space="0" w:color="auto"/>
              <w:bottom w:val="single" w:sz="4" w:space="0" w:color="auto"/>
              <w:right w:val="single" w:sz="4" w:space="0" w:color="auto"/>
            </w:tcBorders>
            <w:hideMark/>
          </w:tcPr>
          <w:p w14:paraId="071DAEFA" w14:textId="246A7C94" w:rsidR="00F82DFB" w:rsidRPr="00641239" w:rsidRDefault="00F82DFB" w:rsidP="00F82DFB">
            <w:pPr>
              <w:jc w:val="center"/>
              <w:rPr>
                <w:sz w:val="22"/>
                <w:szCs w:val="22"/>
                <w:lang w:eastAsia="lt-LT"/>
              </w:rPr>
            </w:pPr>
            <w:r w:rsidRPr="00641239">
              <w:rPr>
                <w:color w:val="000000"/>
                <w:sz w:val="22"/>
                <w:szCs w:val="22"/>
              </w:rPr>
              <w:t>Mato vnt.</w:t>
            </w:r>
          </w:p>
        </w:tc>
        <w:tc>
          <w:tcPr>
            <w:tcW w:w="1559" w:type="dxa"/>
            <w:tcBorders>
              <w:top w:val="single" w:sz="4" w:space="0" w:color="auto"/>
              <w:left w:val="nil"/>
              <w:bottom w:val="single" w:sz="4" w:space="0" w:color="auto"/>
              <w:right w:val="single" w:sz="4" w:space="0" w:color="auto"/>
            </w:tcBorders>
            <w:hideMark/>
          </w:tcPr>
          <w:p w14:paraId="18CE60E6" w14:textId="612648F7" w:rsidR="00F82DFB" w:rsidRPr="00641239" w:rsidRDefault="00F82DFB" w:rsidP="00F82DFB">
            <w:pPr>
              <w:jc w:val="center"/>
              <w:rPr>
                <w:sz w:val="22"/>
                <w:szCs w:val="22"/>
                <w:lang w:eastAsia="lt-LT"/>
              </w:rPr>
            </w:pPr>
            <w:r w:rsidRPr="00641239">
              <w:rPr>
                <w:color w:val="000000"/>
                <w:sz w:val="22"/>
                <w:szCs w:val="22"/>
              </w:rPr>
              <w:t>Preliminarus perkamas kiekis</w:t>
            </w:r>
          </w:p>
        </w:tc>
        <w:tc>
          <w:tcPr>
            <w:tcW w:w="851" w:type="dxa"/>
            <w:tcBorders>
              <w:top w:val="single" w:sz="4" w:space="0" w:color="auto"/>
              <w:left w:val="nil"/>
              <w:bottom w:val="single" w:sz="4" w:space="0" w:color="auto"/>
              <w:right w:val="single" w:sz="4" w:space="0" w:color="auto"/>
            </w:tcBorders>
            <w:shd w:val="clear" w:color="000000" w:fill="FFFFFF"/>
            <w:hideMark/>
          </w:tcPr>
          <w:p w14:paraId="4068143F" w14:textId="26B47329" w:rsidR="00F82DFB" w:rsidRPr="00641239" w:rsidRDefault="00F82DFB" w:rsidP="00F82DFB">
            <w:pPr>
              <w:jc w:val="center"/>
              <w:rPr>
                <w:bCs/>
                <w:color w:val="000000"/>
                <w:sz w:val="22"/>
                <w:szCs w:val="22"/>
                <w:lang w:eastAsia="lt-LT"/>
              </w:rPr>
            </w:pPr>
            <w:r w:rsidRPr="00641239">
              <w:rPr>
                <w:color w:val="000000"/>
                <w:sz w:val="22"/>
                <w:szCs w:val="22"/>
              </w:rPr>
              <w:t xml:space="preserve"> PVM tarifas %</w:t>
            </w:r>
          </w:p>
        </w:tc>
        <w:tc>
          <w:tcPr>
            <w:tcW w:w="1276" w:type="dxa"/>
            <w:tcBorders>
              <w:top w:val="single" w:sz="4" w:space="0" w:color="auto"/>
              <w:left w:val="nil"/>
              <w:bottom w:val="single" w:sz="4" w:space="0" w:color="auto"/>
              <w:right w:val="single" w:sz="4" w:space="0" w:color="auto"/>
            </w:tcBorders>
            <w:shd w:val="clear" w:color="000000" w:fill="FFFFFF"/>
            <w:hideMark/>
          </w:tcPr>
          <w:p w14:paraId="73DD93AB" w14:textId="27F78168" w:rsidR="00F82DFB" w:rsidRPr="00641239" w:rsidRDefault="00F82DFB" w:rsidP="00F82DFB">
            <w:pPr>
              <w:jc w:val="center"/>
              <w:rPr>
                <w:bCs/>
                <w:color w:val="000000"/>
                <w:sz w:val="22"/>
                <w:szCs w:val="22"/>
                <w:lang w:eastAsia="lt-LT"/>
              </w:rPr>
            </w:pPr>
            <w:r w:rsidRPr="00641239">
              <w:rPr>
                <w:color w:val="000000"/>
                <w:sz w:val="22"/>
                <w:szCs w:val="22"/>
              </w:rPr>
              <w:t>Vnt. įkainis be PVM (Eur)</w:t>
            </w:r>
          </w:p>
        </w:tc>
        <w:tc>
          <w:tcPr>
            <w:tcW w:w="1417" w:type="dxa"/>
            <w:tcBorders>
              <w:top w:val="single" w:sz="4" w:space="0" w:color="auto"/>
              <w:left w:val="nil"/>
              <w:bottom w:val="single" w:sz="4" w:space="0" w:color="auto"/>
              <w:right w:val="single" w:sz="4" w:space="0" w:color="auto"/>
            </w:tcBorders>
            <w:shd w:val="clear" w:color="000000" w:fill="FFFFFF"/>
            <w:hideMark/>
          </w:tcPr>
          <w:p w14:paraId="1676FEB6" w14:textId="64EA4851" w:rsidR="00F82DFB" w:rsidRPr="00641239" w:rsidRDefault="00757724" w:rsidP="00F82DFB">
            <w:pPr>
              <w:jc w:val="center"/>
              <w:rPr>
                <w:sz w:val="22"/>
                <w:szCs w:val="22"/>
                <w:lang w:eastAsia="lt-LT"/>
              </w:rPr>
            </w:pPr>
            <w:r>
              <w:rPr>
                <w:color w:val="000000"/>
                <w:sz w:val="22"/>
                <w:szCs w:val="22"/>
              </w:rPr>
              <w:t>Vnt.</w:t>
            </w:r>
            <w:r w:rsidR="00F82DFB" w:rsidRPr="00641239">
              <w:rPr>
                <w:color w:val="000000"/>
                <w:sz w:val="22"/>
                <w:szCs w:val="22"/>
              </w:rPr>
              <w:t xml:space="preserve"> įkainis </w:t>
            </w:r>
            <w:r w:rsidR="003D67EC">
              <w:rPr>
                <w:color w:val="000000"/>
                <w:sz w:val="22"/>
                <w:szCs w:val="22"/>
              </w:rPr>
              <w:t>su</w:t>
            </w:r>
            <w:r w:rsidR="00F82DFB" w:rsidRPr="00641239">
              <w:rPr>
                <w:color w:val="000000"/>
                <w:sz w:val="22"/>
                <w:szCs w:val="22"/>
              </w:rPr>
              <w:t xml:space="preserve"> PVM (Eur)</w:t>
            </w:r>
          </w:p>
        </w:tc>
        <w:tc>
          <w:tcPr>
            <w:tcW w:w="2977" w:type="dxa"/>
          </w:tcPr>
          <w:p w14:paraId="5EC2D3F6" w14:textId="4E58B6B6" w:rsidR="00F82DFB" w:rsidRPr="00641239" w:rsidRDefault="00F82DFB" w:rsidP="00F82DFB">
            <w:pPr>
              <w:jc w:val="center"/>
              <w:rPr>
                <w:color w:val="000000"/>
                <w:sz w:val="22"/>
                <w:szCs w:val="22"/>
              </w:rPr>
            </w:pPr>
            <w:r w:rsidRPr="002E71ED">
              <w:rPr>
                <w:bCs/>
                <w:color w:val="000000"/>
                <w:sz w:val="22"/>
                <w:szCs w:val="22"/>
                <w:lang w:eastAsia="lt-LT"/>
              </w:rPr>
              <w:t>Firminis prekės pavadinimas. Gamintojas.  Prekės kodas gamintojo kataloge.</w:t>
            </w:r>
          </w:p>
        </w:tc>
      </w:tr>
      <w:tr w:rsidR="00F82DFB" w:rsidRPr="002E71ED" w14:paraId="46AC5F75" w14:textId="266EAA37" w:rsidTr="003D67EC">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65FD029D" w14:textId="1514BA43" w:rsidR="00F82DFB" w:rsidRPr="00765C29" w:rsidRDefault="00F82DFB" w:rsidP="00F82DFB">
            <w:pPr>
              <w:shd w:val="clear" w:color="auto" w:fill="FFFFFF"/>
              <w:contextualSpacing/>
              <w:jc w:val="center"/>
              <w:rPr>
                <w:sz w:val="22"/>
                <w:szCs w:val="22"/>
                <w:lang w:val="pt-BR"/>
              </w:rPr>
            </w:pPr>
          </w:p>
        </w:tc>
        <w:tc>
          <w:tcPr>
            <w:tcW w:w="4252" w:type="dxa"/>
            <w:tcBorders>
              <w:top w:val="single" w:sz="4" w:space="0" w:color="auto"/>
              <w:left w:val="single" w:sz="4" w:space="0" w:color="auto"/>
              <w:bottom w:val="single" w:sz="4" w:space="0" w:color="auto"/>
              <w:right w:val="single" w:sz="4" w:space="0" w:color="auto"/>
            </w:tcBorders>
          </w:tcPr>
          <w:p w14:paraId="365A310E" w14:textId="77777777" w:rsidR="00F82DFB" w:rsidRPr="002E71ED" w:rsidRDefault="00F82DFB" w:rsidP="00F82DFB">
            <w:pPr>
              <w:rPr>
                <w:bCs/>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41CB7DFF" w14:textId="77777777" w:rsidR="00F82DFB" w:rsidRPr="002E71ED" w:rsidRDefault="00F82DFB" w:rsidP="00F82DFB">
            <w:pPr>
              <w:jc w:val="center"/>
              <w:rPr>
                <w:bCs/>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36AD64CC" w14:textId="77777777" w:rsidR="00F82DFB" w:rsidRPr="002E71ED" w:rsidRDefault="00F82DFB" w:rsidP="00F82DFB">
            <w:pPr>
              <w:jc w:val="center"/>
              <w:rPr>
                <w:bCs/>
                <w:sz w:val="22"/>
                <w:szCs w:val="22"/>
                <w:lang w:eastAsia="lt-LT"/>
              </w:rPr>
            </w:pPr>
          </w:p>
        </w:tc>
        <w:tc>
          <w:tcPr>
            <w:tcW w:w="851" w:type="dxa"/>
            <w:tcBorders>
              <w:top w:val="single" w:sz="4" w:space="0" w:color="auto"/>
              <w:left w:val="single" w:sz="4" w:space="0" w:color="auto"/>
              <w:bottom w:val="single" w:sz="4" w:space="0" w:color="auto"/>
              <w:right w:val="single" w:sz="4" w:space="0" w:color="auto"/>
            </w:tcBorders>
          </w:tcPr>
          <w:p w14:paraId="3500B2B0" w14:textId="77777777" w:rsidR="00F82DFB" w:rsidRPr="002E71ED" w:rsidRDefault="00F82DFB" w:rsidP="00F82DFB">
            <w:pPr>
              <w:jc w:val="center"/>
              <w:rPr>
                <w:color w:val="000000"/>
                <w:spacing w:val="-6"/>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tcPr>
          <w:p w14:paraId="76D3D5D6" w14:textId="77777777" w:rsidR="00F82DFB" w:rsidRPr="002E71ED" w:rsidRDefault="00F82DFB" w:rsidP="00F82DFB">
            <w:pPr>
              <w:jc w:val="center"/>
              <w:rPr>
                <w:sz w:val="22"/>
                <w:szCs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37BF7305" w14:textId="77777777" w:rsidR="00F82DFB" w:rsidRPr="002E71ED" w:rsidRDefault="00F82DFB" w:rsidP="00F82DFB">
            <w:pPr>
              <w:jc w:val="center"/>
              <w:rPr>
                <w:sz w:val="22"/>
                <w:szCs w:val="22"/>
                <w:lang w:eastAsia="lt-LT"/>
              </w:rPr>
            </w:pPr>
          </w:p>
        </w:tc>
        <w:tc>
          <w:tcPr>
            <w:tcW w:w="2977" w:type="dxa"/>
          </w:tcPr>
          <w:p w14:paraId="7E84BC12" w14:textId="77777777" w:rsidR="00F82DFB" w:rsidRPr="002E71ED" w:rsidRDefault="00F82DFB" w:rsidP="00F82DFB">
            <w:pPr>
              <w:jc w:val="center"/>
              <w:rPr>
                <w:sz w:val="22"/>
                <w:szCs w:val="22"/>
                <w:lang w:eastAsia="lt-LT"/>
              </w:rPr>
            </w:pPr>
          </w:p>
        </w:tc>
      </w:tr>
      <w:tr w:rsidR="00F82DFB" w:rsidRPr="002E71ED" w14:paraId="0EE28663" w14:textId="5BB20C13" w:rsidTr="003D67EC">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5DD6E0C5" w14:textId="77777777" w:rsidR="00F82DFB" w:rsidRPr="00765C29" w:rsidRDefault="00F82DFB" w:rsidP="00F82DFB">
            <w:pPr>
              <w:shd w:val="clear" w:color="auto" w:fill="FFFFFF"/>
              <w:contextualSpacing/>
              <w:jc w:val="center"/>
              <w:rPr>
                <w:sz w:val="22"/>
                <w:szCs w:val="22"/>
                <w:lang w:val="pt-BR"/>
              </w:rPr>
            </w:pPr>
          </w:p>
        </w:tc>
        <w:tc>
          <w:tcPr>
            <w:tcW w:w="4252" w:type="dxa"/>
            <w:tcBorders>
              <w:top w:val="single" w:sz="4" w:space="0" w:color="auto"/>
              <w:left w:val="single" w:sz="4" w:space="0" w:color="auto"/>
              <w:bottom w:val="single" w:sz="4" w:space="0" w:color="auto"/>
              <w:right w:val="single" w:sz="4" w:space="0" w:color="auto"/>
            </w:tcBorders>
          </w:tcPr>
          <w:p w14:paraId="1779DA88" w14:textId="77777777" w:rsidR="00F82DFB" w:rsidRPr="002E71ED" w:rsidRDefault="00F82DFB" w:rsidP="00F82DFB">
            <w:pPr>
              <w:rPr>
                <w:bCs/>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35B8A209" w14:textId="77777777" w:rsidR="00F82DFB" w:rsidRPr="002E71ED" w:rsidRDefault="00F82DFB" w:rsidP="00F82DFB">
            <w:pPr>
              <w:jc w:val="center"/>
              <w:rPr>
                <w:bCs/>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072CF656" w14:textId="77777777" w:rsidR="00F82DFB" w:rsidRPr="002E71ED" w:rsidRDefault="00F82DFB" w:rsidP="00F82DFB">
            <w:pPr>
              <w:jc w:val="center"/>
              <w:rPr>
                <w:bCs/>
                <w:sz w:val="22"/>
                <w:szCs w:val="22"/>
                <w:lang w:eastAsia="lt-LT"/>
              </w:rPr>
            </w:pPr>
          </w:p>
        </w:tc>
        <w:tc>
          <w:tcPr>
            <w:tcW w:w="851" w:type="dxa"/>
            <w:tcBorders>
              <w:top w:val="single" w:sz="4" w:space="0" w:color="auto"/>
              <w:left w:val="single" w:sz="4" w:space="0" w:color="auto"/>
              <w:bottom w:val="single" w:sz="4" w:space="0" w:color="auto"/>
              <w:right w:val="single" w:sz="4" w:space="0" w:color="auto"/>
            </w:tcBorders>
          </w:tcPr>
          <w:p w14:paraId="62F2E428" w14:textId="77777777" w:rsidR="00F82DFB" w:rsidRPr="002E71ED" w:rsidRDefault="00F82DFB" w:rsidP="00F82DFB">
            <w:pPr>
              <w:jc w:val="center"/>
              <w:rPr>
                <w:color w:val="000000"/>
                <w:spacing w:val="-6"/>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tcPr>
          <w:p w14:paraId="1B27C519" w14:textId="77777777" w:rsidR="00F82DFB" w:rsidRPr="002E71ED" w:rsidRDefault="00F82DFB" w:rsidP="00F82DFB">
            <w:pPr>
              <w:jc w:val="center"/>
              <w:rPr>
                <w:sz w:val="22"/>
                <w:szCs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5FC11F81" w14:textId="77777777" w:rsidR="00F82DFB" w:rsidRPr="002E71ED" w:rsidRDefault="00F82DFB" w:rsidP="00F82DFB">
            <w:pPr>
              <w:jc w:val="center"/>
              <w:rPr>
                <w:sz w:val="22"/>
                <w:szCs w:val="22"/>
                <w:lang w:eastAsia="lt-LT"/>
              </w:rPr>
            </w:pPr>
          </w:p>
        </w:tc>
        <w:tc>
          <w:tcPr>
            <w:tcW w:w="2977" w:type="dxa"/>
          </w:tcPr>
          <w:p w14:paraId="58860D8B" w14:textId="77777777" w:rsidR="00F82DFB" w:rsidRPr="002E71ED" w:rsidRDefault="00F82DFB" w:rsidP="00F82DFB">
            <w:pPr>
              <w:jc w:val="center"/>
              <w:rPr>
                <w:sz w:val="22"/>
                <w:szCs w:val="22"/>
                <w:lang w:eastAsia="lt-LT"/>
              </w:rPr>
            </w:pPr>
          </w:p>
        </w:tc>
      </w:tr>
      <w:tr w:rsidR="005B6B72" w:rsidRPr="002E71ED" w14:paraId="78DAC07E" w14:textId="77777777" w:rsidTr="003D67EC">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234A345F" w14:textId="418517F8" w:rsidR="005B6B72" w:rsidRPr="00765C29" w:rsidRDefault="00F82DFB" w:rsidP="0021045D">
            <w:pPr>
              <w:shd w:val="clear" w:color="auto" w:fill="FFFFFF"/>
              <w:contextualSpacing/>
              <w:jc w:val="center"/>
              <w:rPr>
                <w:sz w:val="22"/>
                <w:szCs w:val="22"/>
                <w:lang w:val="pt-BR"/>
              </w:rPr>
            </w:pPr>
            <w:r>
              <w:br w:type="page"/>
            </w:r>
          </w:p>
        </w:tc>
        <w:tc>
          <w:tcPr>
            <w:tcW w:w="10489" w:type="dxa"/>
            <w:gridSpan w:val="6"/>
            <w:tcBorders>
              <w:top w:val="single" w:sz="4" w:space="0" w:color="auto"/>
              <w:left w:val="single" w:sz="4" w:space="0" w:color="auto"/>
              <w:bottom w:val="single" w:sz="4" w:space="0" w:color="auto"/>
              <w:right w:val="single" w:sz="4" w:space="0" w:color="auto"/>
            </w:tcBorders>
          </w:tcPr>
          <w:p w14:paraId="70C7E106" w14:textId="77777777" w:rsidR="005B6B72" w:rsidRPr="002E71ED" w:rsidRDefault="005B6B72" w:rsidP="0021045D">
            <w:pPr>
              <w:jc w:val="right"/>
              <w:rPr>
                <w:b/>
                <w:sz w:val="22"/>
                <w:szCs w:val="22"/>
                <w:lang w:eastAsia="lt-LT"/>
              </w:rPr>
            </w:pPr>
            <w:r w:rsidRPr="002E71ED">
              <w:rPr>
                <w:b/>
                <w:sz w:val="22"/>
                <w:szCs w:val="22"/>
                <w:lang w:eastAsia="lt-LT"/>
              </w:rPr>
              <w:t>Pradinė sutarties vertė be PVM, Eur:</w:t>
            </w:r>
          </w:p>
        </w:tc>
        <w:tc>
          <w:tcPr>
            <w:tcW w:w="2977" w:type="dxa"/>
            <w:tcBorders>
              <w:top w:val="single" w:sz="4" w:space="0" w:color="auto"/>
              <w:left w:val="single" w:sz="4" w:space="0" w:color="auto"/>
              <w:bottom w:val="single" w:sz="4" w:space="0" w:color="auto"/>
              <w:right w:val="single" w:sz="4" w:space="0" w:color="auto"/>
            </w:tcBorders>
          </w:tcPr>
          <w:p w14:paraId="3F108C14" w14:textId="77777777" w:rsidR="005B6B72" w:rsidRPr="002E71ED" w:rsidRDefault="005B6B72" w:rsidP="0021045D">
            <w:pPr>
              <w:jc w:val="center"/>
              <w:rPr>
                <w:sz w:val="22"/>
                <w:szCs w:val="22"/>
                <w:lang w:eastAsia="lt-LT"/>
              </w:rPr>
            </w:pPr>
          </w:p>
        </w:tc>
      </w:tr>
      <w:tr w:rsidR="005B6B72" w:rsidRPr="002E71ED" w14:paraId="4EAF9A7B" w14:textId="77777777" w:rsidTr="003D67EC">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7B178AD2" w14:textId="77777777" w:rsidR="005B6B72" w:rsidRPr="002E71ED" w:rsidRDefault="005B6B72" w:rsidP="0021045D">
            <w:pPr>
              <w:shd w:val="clear" w:color="auto" w:fill="FFFFFF"/>
              <w:contextualSpacing/>
              <w:jc w:val="center"/>
              <w:rPr>
                <w:sz w:val="22"/>
                <w:szCs w:val="22"/>
                <w:lang w:val="en-GB"/>
              </w:rPr>
            </w:pPr>
          </w:p>
        </w:tc>
        <w:tc>
          <w:tcPr>
            <w:tcW w:w="10489" w:type="dxa"/>
            <w:gridSpan w:val="6"/>
            <w:tcBorders>
              <w:top w:val="single" w:sz="4" w:space="0" w:color="auto"/>
              <w:left w:val="single" w:sz="4" w:space="0" w:color="auto"/>
              <w:bottom w:val="single" w:sz="4" w:space="0" w:color="auto"/>
              <w:right w:val="single" w:sz="4" w:space="0" w:color="auto"/>
            </w:tcBorders>
          </w:tcPr>
          <w:p w14:paraId="51358D9A" w14:textId="77777777" w:rsidR="005B6B72" w:rsidRPr="002E71ED" w:rsidRDefault="005B6B72" w:rsidP="0021045D">
            <w:pPr>
              <w:jc w:val="right"/>
              <w:rPr>
                <w:b/>
                <w:sz w:val="22"/>
                <w:szCs w:val="22"/>
                <w:lang w:eastAsia="lt-LT"/>
              </w:rPr>
            </w:pPr>
            <w:r w:rsidRPr="002E71ED">
              <w:rPr>
                <w:b/>
                <w:sz w:val="22"/>
                <w:szCs w:val="22"/>
                <w:lang w:eastAsia="lt-LT"/>
              </w:rPr>
              <w:t>... % PVM suma Eur:</w:t>
            </w:r>
          </w:p>
        </w:tc>
        <w:tc>
          <w:tcPr>
            <w:tcW w:w="2977" w:type="dxa"/>
            <w:tcBorders>
              <w:top w:val="single" w:sz="4" w:space="0" w:color="auto"/>
              <w:left w:val="single" w:sz="4" w:space="0" w:color="auto"/>
              <w:bottom w:val="single" w:sz="4" w:space="0" w:color="auto"/>
              <w:right w:val="single" w:sz="4" w:space="0" w:color="auto"/>
            </w:tcBorders>
          </w:tcPr>
          <w:p w14:paraId="0E863BC5" w14:textId="77777777" w:rsidR="005B6B72" w:rsidRPr="002E71ED" w:rsidRDefault="005B6B72" w:rsidP="0021045D">
            <w:pPr>
              <w:jc w:val="center"/>
              <w:rPr>
                <w:sz w:val="22"/>
                <w:szCs w:val="22"/>
                <w:lang w:eastAsia="lt-LT"/>
              </w:rPr>
            </w:pPr>
          </w:p>
        </w:tc>
      </w:tr>
      <w:tr w:rsidR="005B6B72" w:rsidRPr="002E71ED" w14:paraId="6980A6F6" w14:textId="77777777" w:rsidTr="003D67EC">
        <w:trPr>
          <w:cantSplit/>
          <w:trHeight w:val="186"/>
          <w:jc w:val="center"/>
        </w:trPr>
        <w:tc>
          <w:tcPr>
            <w:tcW w:w="988" w:type="dxa"/>
            <w:tcBorders>
              <w:top w:val="single" w:sz="4" w:space="0" w:color="auto"/>
              <w:left w:val="single" w:sz="4" w:space="0" w:color="auto"/>
              <w:bottom w:val="single" w:sz="4" w:space="0" w:color="auto"/>
              <w:right w:val="single" w:sz="4" w:space="0" w:color="auto"/>
            </w:tcBorders>
          </w:tcPr>
          <w:p w14:paraId="41C63713" w14:textId="77777777" w:rsidR="005B6B72" w:rsidRPr="002E71ED" w:rsidRDefault="005B6B72" w:rsidP="0021045D">
            <w:pPr>
              <w:shd w:val="clear" w:color="auto" w:fill="FFFFFF"/>
              <w:contextualSpacing/>
              <w:jc w:val="center"/>
              <w:rPr>
                <w:sz w:val="22"/>
                <w:szCs w:val="22"/>
                <w:lang w:val="en-GB"/>
              </w:rPr>
            </w:pPr>
          </w:p>
        </w:tc>
        <w:tc>
          <w:tcPr>
            <w:tcW w:w="10489" w:type="dxa"/>
            <w:gridSpan w:val="6"/>
            <w:tcBorders>
              <w:top w:val="single" w:sz="4" w:space="0" w:color="auto"/>
              <w:left w:val="single" w:sz="4" w:space="0" w:color="auto"/>
              <w:bottom w:val="single" w:sz="4" w:space="0" w:color="auto"/>
              <w:right w:val="single" w:sz="4" w:space="0" w:color="auto"/>
            </w:tcBorders>
          </w:tcPr>
          <w:p w14:paraId="6C3BBE4C" w14:textId="77777777" w:rsidR="005B6B72" w:rsidRPr="002E71ED" w:rsidRDefault="005B6B72" w:rsidP="0021045D">
            <w:pPr>
              <w:jc w:val="right"/>
              <w:rPr>
                <w:b/>
                <w:sz w:val="22"/>
                <w:szCs w:val="22"/>
                <w:lang w:eastAsia="lt-LT"/>
              </w:rPr>
            </w:pPr>
            <w:r w:rsidRPr="002E71ED">
              <w:rPr>
                <w:b/>
                <w:sz w:val="22"/>
                <w:szCs w:val="22"/>
                <w:lang w:eastAsia="lt-LT"/>
              </w:rPr>
              <w:t>Sutarties kaina su PVM, Eur:</w:t>
            </w:r>
          </w:p>
        </w:tc>
        <w:tc>
          <w:tcPr>
            <w:tcW w:w="2977" w:type="dxa"/>
            <w:tcBorders>
              <w:top w:val="single" w:sz="4" w:space="0" w:color="auto"/>
              <w:left w:val="single" w:sz="4" w:space="0" w:color="auto"/>
              <w:bottom w:val="single" w:sz="4" w:space="0" w:color="auto"/>
              <w:right w:val="single" w:sz="4" w:space="0" w:color="auto"/>
            </w:tcBorders>
          </w:tcPr>
          <w:p w14:paraId="4B00671D" w14:textId="77777777" w:rsidR="005B6B72" w:rsidRPr="002E71ED" w:rsidRDefault="005B6B72" w:rsidP="0021045D">
            <w:pPr>
              <w:jc w:val="center"/>
              <w:rPr>
                <w:sz w:val="22"/>
                <w:szCs w:val="22"/>
                <w:lang w:eastAsia="lt-LT"/>
              </w:rPr>
            </w:pPr>
          </w:p>
        </w:tc>
      </w:tr>
    </w:tbl>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915CEF">
            <w:pP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042CDB">
            <w:pPr>
              <w:jc w:val="center"/>
              <w:rPr>
                <w:b/>
                <w:bCs/>
                <w:kern w:val="2"/>
                <w:sz w:val="22"/>
                <w:szCs w:val="22"/>
              </w:rPr>
            </w:pPr>
            <w:r w:rsidRPr="002236F8">
              <w:rPr>
                <w:b/>
                <w:bCs/>
                <w:kern w:val="2"/>
                <w:sz w:val="22"/>
                <w:szCs w:val="22"/>
              </w:rPr>
              <w:t>TIEKĖJAS</w:t>
            </w:r>
          </w:p>
        </w:tc>
      </w:tr>
      <w:tr w:rsidR="008D079A" w:rsidRPr="002236F8" w14:paraId="046DA435" w14:textId="77777777" w:rsidTr="00544561">
        <w:trPr>
          <w:trHeight w:val="268"/>
        </w:trPr>
        <w:tc>
          <w:tcPr>
            <w:tcW w:w="7244" w:type="dxa"/>
          </w:tcPr>
          <w:p w14:paraId="02D75C3B" w14:textId="77777777" w:rsidR="008D079A" w:rsidRPr="002236F8" w:rsidRDefault="008D079A" w:rsidP="00042CDB">
            <w:pPr>
              <w:jc w:val="center"/>
              <w:rPr>
                <w:b/>
                <w:bCs/>
                <w:kern w:val="2"/>
                <w:sz w:val="22"/>
                <w:szCs w:val="22"/>
              </w:rPr>
            </w:pPr>
          </w:p>
        </w:tc>
        <w:tc>
          <w:tcPr>
            <w:tcW w:w="6450" w:type="dxa"/>
          </w:tcPr>
          <w:p w14:paraId="1AFA03BA" w14:textId="77777777" w:rsidR="008D079A" w:rsidRPr="002236F8" w:rsidRDefault="008D079A" w:rsidP="00042CDB">
            <w:pPr>
              <w:jc w:val="center"/>
              <w:rPr>
                <w:b/>
                <w:bCs/>
                <w:kern w:val="2"/>
                <w:sz w:val="22"/>
                <w:szCs w:val="22"/>
              </w:rPr>
            </w:pPr>
          </w:p>
        </w:tc>
      </w:tr>
      <w:tr w:rsidR="008D079A" w:rsidRPr="002236F8" w14:paraId="6EE2E9EF" w14:textId="77777777" w:rsidTr="0055633E">
        <w:trPr>
          <w:trHeight w:val="436"/>
        </w:trPr>
        <w:tc>
          <w:tcPr>
            <w:tcW w:w="7244" w:type="dxa"/>
          </w:tcPr>
          <w:p w14:paraId="6308EBD4" w14:textId="77777777" w:rsidR="006710E7" w:rsidRDefault="008D079A" w:rsidP="00915CEF">
            <w:pPr>
              <w:rPr>
                <w:sz w:val="22"/>
                <w:szCs w:val="22"/>
              </w:rPr>
            </w:pPr>
            <w:r w:rsidRPr="005A2948">
              <w:rPr>
                <w:sz w:val="22"/>
                <w:szCs w:val="22"/>
              </w:rPr>
              <w:t>VšĮ Vilniaus universiteto ligoninė</w:t>
            </w:r>
            <w:r w:rsidR="006710E7" w:rsidRPr="005A2948">
              <w:rPr>
                <w:sz w:val="22"/>
                <w:szCs w:val="22"/>
              </w:rPr>
              <w:t xml:space="preserve"> </w:t>
            </w:r>
          </w:p>
          <w:p w14:paraId="3DEB51F2" w14:textId="60F99D00" w:rsidR="006710E7" w:rsidRDefault="006710E7" w:rsidP="00915CEF">
            <w:pPr>
              <w:rPr>
                <w:sz w:val="22"/>
                <w:szCs w:val="22"/>
              </w:rPr>
            </w:pPr>
            <w:r w:rsidRPr="005A2948">
              <w:rPr>
                <w:sz w:val="22"/>
                <w:szCs w:val="22"/>
              </w:rPr>
              <w:t>Santaros klinikos</w:t>
            </w:r>
          </w:p>
          <w:p w14:paraId="3F78A104" w14:textId="07B38630" w:rsidR="008D079A" w:rsidRPr="002236F8" w:rsidRDefault="008D079A" w:rsidP="008D079A">
            <w:pPr>
              <w:jc w:val="center"/>
              <w:rPr>
                <w:kern w:val="2"/>
                <w:sz w:val="22"/>
                <w:szCs w:val="22"/>
              </w:rPr>
            </w:pPr>
          </w:p>
        </w:tc>
        <w:tc>
          <w:tcPr>
            <w:tcW w:w="6450" w:type="dxa"/>
            <w:vAlign w:val="center"/>
          </w:tcPr>
          <w:p w14:paraId="11C5DE04" w14:textId="77777777" w:rsidR="008D079A" w:rsidRPr="002236F8" w:rsidRDefault="008D079A" w:rsidP="008D079A">
            <w:pPr>
              <w:jc w:val="center"/>
              <w:rPr>
                <w:b/>
                <w:bCs/>
                <w:kern w:val="2"/>
                <w:sz w:val="22"/>
                <w:szCs w:val="22"/>
              </w:rPr>
            </w:pPr>
            <w:r w:rsidRPr="008D079A">
              <w:rPr>
                <w:color w:val="4472C4" w:themeColor="accent1"/>
                <w:sz w:val="22"/>
                <w:szCs w:val="22"/>
              </w:rPr>
              <w:t>[įrašyti]</w:t>
            </w:r>
            <w:r w:rsidRPr="008D079A">
              <w:rPr>
                <w:color w:val="4472C4" w:themeColor="accent1"/>
                <w:kern w:val="2"/>
                <w:sz w:val="22"/>
                <w:szCs w:val="22"/>
              </w:rPr>
              <w:t xml:space="preserve"> (nurodomos </w:t>
            </w:r>
            <w:r w:rsidRPr="008D079A">
              <w:rPr>
                <w:color w:val="4472C4"/>
                <w:kern w:val="2"/>
                <w:sz w:val="22"/>
                <w:szCs w:val="22"/>
              </w:rPr>
              <w:t>atstovo</w:t>
            </w:r>
            <w:r w:rsidRPr="00624BE1">
              <w:rPr>
                <w:color w:val="4472C4"/>
                <w:kern w:val="2"/>
                <w:sz w:val="22"/>
                <w:szCs w:val="22"/>
              </w:rPr>
              <w:t xml:space="preserve"> pareigos, vardas, pavardė)</w:t>
            </w:r>
          </w:p>
        </w:tc>
      </w:tr>
      <w:tr w:rsidR="008D079A" w:rsidRPr="002236F8" w14:paraId="524AE6F9" w14:textId="77777777" w:rsidTr="00544561">
        <w:trPr>
          <w:trHeight w:val="695"/>
        </w:trPr>
        <w:tc>
          <w:tcPr>
            <w:tcW w:w="7244" w:type="dxa"/>
          </w:tcPr>
          <w:p w14:paraId="27EF5D03" w14:textId="164EA598" w:rsidR="006710E7" w:rsidRPr="002236F8" w:rsidRDefault="006710E7" w:rsidP="00915CEF">
            <w:pPr>
              <w:spacing w:line="276" w:lineRule="auto"/>
              <w:jc w:val="both"/>
              <w:rPr>
                <w:bCs/>
                <w:kern w:val="2"/>
                <w:sz w:val="22"/>
                <w:szCs w:val="22"/>
              </w:rPr>
            </w:pPr>
            <w:r w:rsidRPr="005D3024">
              <w:rPr>
                <w:sz w:val="22"/>
                <w:szCs w:val="22"/>
              </w:rPr>
              <w:t>Generalinis direktorius</w:t>
            </w:r>
            <w:r w:rsidR="00915CEF">
              <w:rPr>
                <w:sz w:val="22"/>
                <w:szCs w:val="22"/>
              </w:rPr>
              <w:t xml:space="preserve"> </w:t>
            </w:r>
            <w:r>
              <w:rPr>
                <w:sz w:val="22"/>
                <w:szCs w:val="22"/>
              </w:rPr>
              <w:t>Tomas Jovaiša</w:t>
            </w:r>
          </w:p>
        </w:tc>
        <w:tc>
          <w:tcPr>
            <w:tcW w:w="6450" w:type="dxa"/>
          </w:tcPr>
          <w:p w14:paraId="24D011A9" w14:textId="77777777" w:rsidR="008D079A" w:rsidRPr="002236F8" w:rsidRDefault="008D079A" w:rsidP="008D079A">
            <w:pPr>
              <w:jc w:val="center"/>
              <w:rPr>
                <w:bCs/>
                <w:kern w:val="2"/>
                <w:sz w:val="10"/>
                <w:szCs w:val="10"/>
              </w:rPr>
            </w:pPr>
          </w:p>
          <w:p w14:paraId="5D424481" w14:textId="6233835F" w:rsidR="008D079A" w:rsidRPr="002236F8" w:rsidRDefault="008D079A" w:rsidP="008D079A">
            <w:pPr>
              <w:jc w:val="center"/>
              <w:rPr>
                <w:bCs/>
                <w:kern w:val="2"/>
                <w:sz w:val="22"/>
                <w:szCs w:val="22"/>
              </w:rPr>
            </w:pP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454F9342" w14:textId="46BCADA4" w:rsidR="00ED57BF" w:rsidRPr="00F60AE3" w:rsidRDefault="00CE26E6" w:rsidP="00915CEF">
      <w:pPr>
        <w:rPr>
          <w:b/>
          <w:caps/>
          <w:sz w:val="22"/>
          <w:szCs w:val="22"/>
        </w:rPr>
      </w:pPr>
      <w:r w:rsidRPr="00F60AE3">
        <w:rPr>
          <w:sz w:val="22"/>
          <w:szCs w:val="22"/>
        </w:rPr>
        <w:lastRenderedPageBreak/>
        <w:t xml:space="preserve">                                                                                   </w:t>
      </w: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w:t>
      </w:r>
      <w:r w:rsidRPr="00B80709">
        <w:rPr>
          <w:color w:val="000000"/>
          <w:sz w:val="22"/>
          <w:szCs w:val="22"/>
        </w:rPr>
        <w:lastRenderedPageBreak/>
        <w:t>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w:t>
      </w:r>
      <w:r w:rsidRPr="00B80709">
        <w:rPr>
          <w:color w:val="000000"/>
          <w:sz w:val="22"/>
          <w:szCs w:val="22"/>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sidRPr="00B80709">
        <w:rPr>
          <w:color w:val="000000"/>
          <w:sz w:val="22"/>
          <w:szCs w:val="22"/>
          <w:shd w:val="clear" w:color="auto" w:fill="FFFFFF"/>
        </w:rPr>
        <w:lastRenderedPageBreak/>
        <w:t>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asmenų apsaugos tvarkant asmens duomenis ir dėl laisvo tokių duomenų judėjimo ir kuriuo panaikinama </w:t>
      </w:r>
      <w:r w:rsidRPr="00B80709">
        <w:rPr>
          <w:color w:val="000000"/>
          <w:sz w:val="22"/>
          <w:szCs w:val="22"/>
        </w:rPr>
        <w:lastRenderedPageBreak/>
        <w:t>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 xml:space="preserve">iekėjas įsipareigoja vykdant Sutartį laikytis aplinkos apsaugos, socialinės ir darbo teisės įpareigojimų, </w:t>
      </w:r>
      <w:r w:rsidRPr="00B80709">
        <w:rPr>
          <w:rFonts w:eastAsia="Calibri"/>
          <w:kern w:val="2"/>
          <w:sz w:val="22"/>
          <w:szCs w:val="22"/>
          <w:lang w:eastAsia="lt-LT"/>
        </w:rPr>
        <w:lastRenderedPageBreak/>
        <w:t>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 xml:space="preserve">Pagrindas atleisti Šalį nuo atsakomybės atsiranda nuo nenugalimos jėgos aplinkybių atsiradimo momento arba, jeigu laiku nebuvo pateiktas pranešimas, nuo pranešimo pateikimo momento. Jeigu Šalis laiku neišsiunčia </w:t>
      </w:r>
      <w:r w:rsidRPr="00B80709">
        <w:rPr>
          <w:color w:val="000000"/>
          <w:sz w:val="22"/>
          <w:szCs w:val="22"/>
        </w:rPr>
        <w:lastRenderedPageBreak/>
        <w:t>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39F77" w14:textId="77777777" w:rsidR="00EE2D94" w:rsidRDefault="00EE2D94">
      <w:r>
        <w:separator/>
      </w:r>
    </w:p>
  </w:endnote>
  <w:endnote w:type="continuationSeparator" w:id="0">
    <w:p w14:paraId="13286EAD" w14:textId="77777777" w:rsidR="00EE2D94" w:rsidRDefault="00EE2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0F2C1B" w:rsidRDefault="000F2C1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0F2C1B" w:rsidRDefault="000F2C1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0F2C1B" w:rsidRDefault="000F2C1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0F2C1B" w:rsidRDefault="000F2C1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0F2C1B" w:rsidRDefault="000F2C1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0F2C1B" w:rsidRDefault="000F2C1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B8EDD" w14:textId="77777777" w:rsidR="00EE2D94" w:rsidRDefault="00EE2D94">
      <w:r>
        <w:separator/>
      </w:r>
    </w:p>
  </w:footnote>
  <w:footnote w:type="continuationSeparator" w:id="0">
    <w:p w14:paraId="02914C3F" w14:textId="77777777" w:rsidR="00EE2D94" w:rsidRDefault="00EE2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0F2C1B" w:rsidRDefault="000F2C1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0F2C1B" w:rsidRDefault="000F2C1B">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7320" w14:textId="77777777" w:rsidR="000F2C1B" w:rsidRDefault="000F2C1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0F2C1B" w:rsidRDefault="000F2C1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0F2C1B" w:rsidRDefault="000F2C1B">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0F2C1B" w:rsidRDefault="000F2C1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0786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8B"/>
    <w:rsid w:val="000419C9"/>
    <w:rsid w:val="00042CDB"/>
    <w:rsid w:val="00046631"/>
    <w:rsid w:val="00060486"/>
    <w:rsid w:val="00060E7B"/>
    <w:rsid w:val="00066820"/>
    <w:rsid w:val="00067F14"/>
    <w:rsid w:val="0007543C"/>
    <w:rsid w:val="0009233F"/>
    <w:rsid w:val="0009394E"/>
    <w:rsid w:val="00094689"/>
    <w:rsid w:val="000A14C9"/>
    <w:rsid w:val="000A200D"/>
    <w:rsid w:val="000A3AA2"/>
    <w:rsid w:val="000B4BE6"/>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50E4"/>
    <w:rsid w:val="0016236E"/>
    <w:rsid w:val="001747B8"/>
    <w:rsid w:val="0019015D"/>
    <w:rsid w:val="00194D60"/>
    <w:rsid w:val="001A5450"/>
    <w:rsid w:val="001A5D7F"/>
    <w:rsid w:val="001B15F2"/>
    <w:rsid w:val="001C4D46"/>
    <w:rsid w:val="001C7CA2"/>
    <w:rsid w:val="001D0F71"/>
    <w:rsid w:val="001D1FAE"/>
    <w:rsid w:val="001E4726"/>
    <w:rsid w:val="001F1AC5"/>
    <w:rsid w:val="001F3581"/>
    <w:rsid w:val="001F4E56"/>
    <w:rsid w:val="0020210A"/>
    <w:rsid w:val="00212292"/>
    <w:rsid w:val="0021472B"/>
    <w:rsid w:val="0022106E"/>
    <w:rsid w:val="00224F62"/>
    <w:rsid w:val="00225879"/>
    <w:rsid w:val="00225C85"/>
    <w:rsid w:val="002300FC"/>
    <w:rsid w:val="00234473"/>
    <w:rsid w:val="00236C24"/>
    <w:rsid w:val="00240C07"/>
    <w:rsid w:val="0024150D"/>
    <w:rsid w:val="0024173C"/>
    <w:rsid w:val="00242706"/>
    <w:rsid w:val="00245CD7"/>
    <w:rsid w:val="002464D6"/>
    <w:rsid w:val="0025716B"/>
    <w:rsid w:val="00262617"/>
    <w:rsid w:val="00276158"/>
    <w:rsid w:val="00276868"/>
    <w:rsid w:val="00281C6E"/>
    <w:rsid w:val="002853DC"/>
    <w:rsid w:val="00291168"/>
    <w:rsid w:val="002A2B73"/>
    <w:rsid w:val="002A412D"/>
    <w:rsid w:val="002B362D"/>
    <w:rsid w:val="002C3CDD"/>
    <w:rsid w:val="002C5947"/>
    <w:rsid w:val="002D1C70"/>
    <w:rsid w:val="002D586C"/>
    <w:rsid w:val="002E4E2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B3A40"/>
    <w:rsid w:val="003B4286"/>
    <w:rsid w:val="003B5408"/>
    <w:rsid w:val="003C5294"/>
    <w:rsid w:val="003C5B5C"/>
    <w:rsid w:val="003C6110"/>
    <w:rsid w:val="003C6462"/>
    <w:rsid w:val="003C6FED"/>
    <w:rsid w:val="003D361B"/>
    <w:rsid w:val="003D67EC"/>
    <w:rsid w:val="003E6B41"/>
    <w:rsid w:val="003E6E3D"/>
    <w:rsid w:val="003F47B1"/>
    <w:rsid w:val="00401327"/>
    <w:rsid w:val="00435ED6"/>
    <w:rsid w:val="0044454C"/>
    <w:rsid w:val="00444601"/>
    <w:rsid w:val="00447F21"/>
    <w:rsid w:val="00465794"/>
    <w:rsid w:val="00466E54"/>
    <w:rsid w:val="00472455"/>
    <w:rsid w:val="00492E57"/>
    <w:rsid w:val="00494E5A"/>
    <w:rsid w:val="004A050D"/>
    <w:rsid w:val="004A1BC0"/>
    <w:rsid w:val="004A1FA9"/>
    <w:rsid w:val="004A3714"/>
    <w:rsid w:val="004A477A"/>
    <w:rsid w:val="004A51CF"/>
    <w:rsid w:val="004A7102"/>
    <w:rsid w:val="004B221F"/>
    <w:rsid w:val="004C1B3E"/>
    <w:rsid w:val="004C21E5"/>
    <w:rsid w:val="004C395A"/>
    <w:rsid w:val="004D6243"/>
    <w:rsid w:val="004D718E"/>
    <w:rsid w:val="004E0802"/>
    <w:rsid w:val="004F0080"/>
    <w:rsid w:val="004F3ACB"/>
    <w:rsid w:val="004F5688"/>
    <w:rsid w:val="0050054A"/>
    <w:rsid w:val="00505320"/>
    <w:rsid w:val="005212E7"/>
    <w:rsid w:val="00531F28"/>
    <w:rsid w:val="005363A4"/>
    <w:rsid w:val="00544561"/>
    <w:rsid w:val="005454F8"/>
    <w:rsid w:val="00546568"/>
    <w:rsid w:val="0055047D"/>
    <w:rsid w:val="005518E8"/>
    <w:rsid w:val="0056121D"/>
    <w:rsid w:val="005626A3"/>
    <w:rsid w:val="00570F66"/>
    <w:rsid w:val="005770A9"/>
    <w:rsid w:val="005779EC"/>
    <w:rsid w:val="00577DFB"/>
    <w:rsid w:val="005865AF"/>
    <w:rsid w:val="005960AF"/>
    <w:rsid w:val="00597034"/>
    <w:rsid w:val="005A0498"/>
    <w:rsid w:val="005B2E9A"/>
    <w:rsid w:val="005B311C"/>
    <w:rsid w:val="005B4EF0"/>
    <w:rsid w:val="005B6381"/>
    <w:rsid w:val="005B6573"/>
    <w:rsid w:val="005B6B72"/>
    <w:rsid w:val="005C0F52"/>
    <w:rsid w:val="005C28BA"/>
    <w:rsid w:val="005D3024"/>
    <w:rsid w:val="005E1FAB"/>
    <w:rsid w:val="005E6342"/>
    <w:rsid w:val="005E6DC7"/>
    <w:rsid w:val="005F47DA"/>
    <w:rsid w:val="005F65D3"/>
    <w:rsid w:val="006039F9"/>
    <w:rsid w:val="00612D15"/>
    <w:rsid w:val="00615B44"/>
    <w:rsid w:val="0062187B"/>
    <w:rsid w:val="00624BE1"/>
    <w:rsid w:val="00626AEA"/>
    <w:rsid w:val="00641239"/>
    <w:rsid w:val="006455DE"/>
    <w:rsid w:val="00655065"/>
    <w:rsid w:val="0065584B"/>
    <w:rsid w:val="00657B5C"/>
    <w:rsid w:val="0066362C"/>
    <w:rsid w:val="006671EE"/>
    <w:rsid w:val="00667E99"/>
    <w:rsid w:val="0067106D"/>
    <w:rsid w:val="006710E7"/>
    <w:rsid w:val="00673694"/>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ADF"/>
    <w:rsid w:val="006F5BA7"/>
    <w:rsid w:val="00703BD1"/>
    <w:rsid w:val="00714912"/>
    <w:rsid w:val="00715D41"/>
    <w:rsid w:val="00721761"/>
    <w:rsid w:val="00730060"/>
    <w:rsid w:val="00731937"/>
    <w:rsid w:val="0074253A"/>
    <w:rsid w:val="00744C81"/>
    <w:rsid w:val="00752F55"/>
    <w:rsid w:val="007551D9"/>
    <w:rsid w:val="00757724"/>
    <w:rsid w:val="00765C29"/>
    <w:rsid w:val="0077330B"/>
    <w:rsid w:val="00776D8D"/>
    <w:rsid w:val="00783A9E"/>
    <w:rsid w:val="007A3E51"/>
    <w:rsid w:val="007A58C4"/>
    <w:rsid w:val="007B40C9"/>
    <w:rsid w:val="007C1990"/>
    <w:rsid w:val="007C1FEA"/>
    <w:rsid w:val="007D2CBA"/>
    <w:rsid w:val="007D7F21"/>
    <w:rsid w:val="007E65DC"/>
    <w:rsid w:val="007E6E29"/>
    <w:rsid w:val="007E7DF1"/>
    <w:rsid w:val="007F33CE"/>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6A51"/>
    <w:rsid w:val="008873A0"/>
    <w:rsid w:val="00887B56"/>
    <w:rsid w:val="008934CD"/>
    <w:rsid w:val="008A17CD"/>
    <w:rsid w:val="008A44E5"/>
    <w:rsid w:val="008A702A"/>
    <w:rsid w:val="008B1F85"/>
    <w:rsid w:val="008B26D4"/>
    <w:rsid w:val="008C5BEB"/>
    <w:rsid w:val="008D079A"/>
    <w:rsid w:val="008D4562"/>
    <w:rsid w:val="008D5D49"/>
    <w:rsid w:val="008E02F9"/>
    <w:rsid w:val="008E1254"/>
    <w:rsid w:val="008E2C54"/>
    <w:rsid w:val="008E447B"/>
    <w:rsid w:val="008E46F5"/>
    <w:rsid w:val="008F17B5"/>
    <w:rsid w:val="008F4ABE"/>
    <w:rsid w:val="00901066"/>
    <w:rsid w:val="00915CEF"/>
    <w:rsid w:val="0092137C"/>
    <w:rsid w:val="00921A4A"/>
    <w:rsid w:val="00926ED8"/>
    <w:rsid w:val="0092764F"/>
    <w:rsid w:val="0093383B"/>
    <w:rsid w:val="0093560E"/>
    <w:rsid w:val="0094127F"/>
    <w:rsid w:val="00947D86"/>
    <w:rsid w:val="00953480"/>
    <w:rsid w:val="00960ED5"/>
    <w:rsid w:val="00962A39"/>
    <w:rsid w:val="009632BE"/>
    <w:rsid w:val="00966A81"/>
    <w:rsid w:val="00975B21"/>
    <w:rsid w:val="00983F54"/>
    <w:rsid w:val="009962EE"/>
    <w:rsid w:val="0099654E"/>
    <w:rsid w:val="009A2911"/>
    <w:rsid w:val="009A31D8"/>
    <w:rsid w:val="009A5A27"/>
    <w:rsid w:val="009C35BE"/>
    <w:rsid w:val="009C3CD5"/>
    <w:rsid w:val="009C6DB6"/>
    <w:rsid w:val="009D58CD"/>
    <w:rsid w:val="009D67EE"/>
    <w:rsid w:val="009D6B58"/>
    <w:rsid w:val="009E3493"/>
    <w:rsid w:val="009E65BD"/>
    <w:rsid w:val="009E7F7C"/>
    <w:rsid w:val="009F422E"/>
    <w:rsid w:val="00A21204"/>
    <w:rsid w:val="00A238A5"/>
    <w:rsid w:val="00A25D8D"/>
    <w:rsid w:val="00A25F00"/>
    <w:rsid w:val="00A31CD2"/>
    <w:rsid w:val="00A375A5"/>
    <w:rsid w:val="00A40A80"/>
    <w:rsid w:val="00A4457D"/>
    <w:rsid w:val="00A47964"/>
    <w:rsid w:val="00A53933"/>
    <w:rsid w:val="00A56239"/>
    <w:rsid w:val="00A635B1"/>
    <w:rsid w:val="00A63694"/>
    <w:rsid w:val="00A65F4F"/>
    <w:rsid w:val="00A73AE9"/>
    <w:rsid w:val="00A744B0"/>
    <w:rsid w:val="00A76079"/>
    <w:rsid w:val="00A82AEA"/>
    <w:rsid w:val="00A836D4"/>
    <w:rsid w:val="00A86034"/>
    <w:rsid w:val="00A913F2"/>
    <w:rsid w:val="00A93DD8"/>
    <w:rsid w:val="00A95EE1"/>
    <w:rsid w:val="00AA3243"/>
    <w:rsid w:val="00AD1E76"/>
    <w:rsid w:val="00AD3A7E"/>
    <w:rsid w:val="00AD7E8E"/>
    <w:rsid w:val="00AE5C28"/>
    <w:rsid w:val="00AF00EE"/>
    <w:rsid w:val="00AF3816"/>
    <w:rsid w:val="00AF6398"/>
    <w:rsid w:val="00AF73BF"/>
    <w:rsid w:val="00B00997"/>
    <w:rsid w:val="00B00A99"/>
    <w:rsid w:val="00B11AED"/>
    <w:rsid w:val="00B13100"/>
    <w:rsid w:val="00B216FB"/>
    <w:rsid w:val="00B22BDB"/>
    <w:rsid w:val="00B27C13"/>
    <w:rsid w:val="00B63307"/>
    <w:rsid w:val="00B73664"/>
    <w:rsid w:val="00B85548"/>
    <w:rsid w:val="00B92A8C"/>
    <w:rsid w:val="00B95078"/>
    <w:rsid w:val="00B96F00"/>
    <w:rsid w:val="00BA0145"/>
    <w:rsid w:val="00BA0583"/>
    <w:rsid w:val="00BA236F"/>
    <w:rsid w:val="00BC5CF4"/>
    <w:rsid w:val="00BC67D1"/>
    <w:rsid w:val="00BE0B4E"/>
    <w:rsid w:val="00BE497C"/>
    <w:rsid w:val="00BF054A"/>
    <w:rsid w:val="00BF0B2B"/>
    <w:rsid w:val="00BF3CC8"/>
    <w:rsid w:val="00BF50B4"/>
    <w:rsid w:val="00C04EB2"/>
    <w:rsid w:val="00C05D98"/>
    <w:rsid w:val="00C16012"/>
    <w:rsid w:val="00C17984"/>
    <w:rsid w:val="00C210E1"/>
    <w:rsid w:val="00C31D84"/>
    <w:rsid w:val="00C32C16"/>
    <w:rsid w:val="00C34AB4"/>
    <w:rsid w:val="00C431BF"/>
    <w:rsid w:val="00C4320A"/>
    <w:rsid w:val="00C5176F"/>
    <w:rsid w:val="00C648E6"/>
    <w:rsid w:val="00C664AD"/>
    <w:rsid w:val="00C7081A"/>
    <w:rsid w:val="00C735AD"/>
    <w:rsid w:val="00C94F86"/>
    <w:rsid w:val="00CA3F55"/>
    <w:rsid w:val="00CA49C2"/>
    <w:rsid w:val="00CD1F89"/>
    <w:rsid w:val="00CE148C"/>
    <w:rsid w:val="00CE1505"/>
    <w:rsid w:val="00CE1D57"/>
    <w:rsid w:val="00CE26E6"/>
    <w:rsid w:val="00CE49B4"/>
    <w:rsid w:val="00CF4531"/>
    <w:rsid w:val="00D055BC"/>
    <w:rsid w:val="00D13083"/>
    <w:rsid w:val="00D13A7C"/>
    <w:rsid w:val="00D269A1"/>
    <w:rsid w:val="00D26D5A"/>
    <w:rsid w:val="00D2761B"/>
    <w:rsid w:val="00D31EE6"/>
    <w:rsid w:val="00D32164"/>
    <w:rsid w:val="00D4634C"/>
    <w:rsid w:val="00D464DA"/>
    <w:rsid w:val="00D51816"/>
    <w:rsid w:val="00D5283C"/>
    <w:rsid w:val="00D564F5"/>
    <w:rsid w:val="00D621FC"/>
    <w:rsid w:val="00D637D3"/>
    <w:rsid w:val="00D646AB"/>
    <w:rsid w:val="00D70A65"/>
    <w:rsid w:val="00D80445"/>
    <w:rsid w:val="00D81341"/>
    <w:rsid w:val="00D909C4"/>
    <w:rsid w:val="00D92661"/>
    <w:rsid w:val="00D9622B"/>
    <w:rsid w:val="00DA2EAF"/>
    <w:rsid w:val="00DB1FFB"/>
    <w:rsid w:val="00DB3289"/>
    <w:rsid w:val="00DB619B"/>
    <w:rsid w:val="00DC0656"/>
    <w:rsid w:val="00DC3583"/>
    <w:rsid w:val="00DC60D0"/>
    <w:rsid w:val="00DD0168"/>
    <w:rsid w:val="00DE771A"/>
    <w:rsid w:val="00DF1907"/>
    <w:rsid w:val="00DF7F50"/>
    <w:rsid w:val="00E01A2C"/>
    <w:rsid w:val="00E02A70"/>
    <w:rsid w:val="00E02BE0"/>
    <w:rsid w:val="00E06483"/>
    <w:rsid w:val="00E0736D"/>
    <w:rsid w:val="00E21802"/>
    <w:rsid w:val="00E228D1"/>
    <w:rsid w:val="00E24878"/>
    <w:rsid w:val="00E265FD"/>
    <w:rsid w:val="00E31426"/>
    <w:rsid w:val="00E41727"/>
    <w:rsid w:val="00E43D1F"/>
    <w:rsid w:val="00E577CB"/>
    <w:rsid w:val="00E7598E"/>
    <w:rsid w:val="00E80241"/>
    <w:rsid w:val="00E80B8D"/>
    <w:rsid w:val="00E879BD"/>
    <w:rsid w:val="00E90D34"/>
    <w:rsid w:val="00E9467C"/>
    <w:rsid w:val="00E96B72"/>
    <w:rsid w:val="00E96FDC"/>
    <w:rsid w:val="00EB5AFC"/>
    <w:rsid w:val="00EC3A6B"/>
    <w:rsid w:val="00EC5815"/>
    <w:rsid w:val="00EC6111"/>
    <w:rsid w:val="00EC7CAB"/>
    <w:rsid w:val="00ED57BF"/>
    <w:rsid w:val="00ED6250"/>
    <w:rsid w:val="00ED6ACC"/>
    <w:rsid w:val="00EE0347"/>
    <w:rsid w:val="00EE06C5"/>
    <w:rsid w:val="00EE2D94"/>
    <w:rsid w:val="00EE3697"/>
    <w:rsid w:val="00EF1D2B"/>
    <w:rsid w:val="00EF3089"/>
    <w:rsid w:val="00F0341F"/>
    <w:rsid w:val="00F07457"/>
    <w:rsid w:val="00F147AB"/>
    <w:rsid w:val="00F2302F"/>
    <w:rsid w:val="00F24509"/>
    <w:rsid w:val="00F351E2"/>
    <w:rsid w:val="00F36BE1"/>
    <w:rsid w:val="00F36C7A"/>
    <w:rsid w:val="00F528BE"/>
    <w:rsid w:val="00F546F3"/>
    <w:rsid w:val="00F56BE9"/>
    <w:rsid w:val="00F60A3A"/>
    <w:rsid w:val="00F60AE3"/>
    <w:rsid w:val="00F66F23"/>
    <w:rsid w:val="00F77D32"/>
    <w:rsid w:val="00F8177B"/>
    <w:rsid w:val="00F829AA"/>
    <w:rsid w:val="00F82DFB"/>
    <w:rsid w:val="00F839D8"/>
    <w:rsid w:val="00F85307"/>
    <w:rsid w:val="00F903CF"/>
    <w:rsid w:val="00F920D1"/>
    <w:rsid w:val="00F96FEA"/>
    <w:rsid w:val="00FA0EF2"/>
    <w:rsid w:val="00FA4446"/>
    <w:rsid w:val="00FA5BDD"/>
    <w:rsid w:val="00FA6254"/>
    <w:rsid w:val="00FB439D"/>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customStyle="1" w:styleId="Body2">
    <w:name w:val="Body 2"/>
    <w:rsid w:val="003E6B4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normaltextrun">
    <w:name w:val="normaltextrun"/>
    <w:basedOn w:val="DefaultParagraphFont"/>
    <w:rsid w:val="004C1B3E"/>
  </w:style>
  <w:style w:type="character" w:customStyle="1" w:styleId="contentcontrolboundarysink">
    <w:name w:val="contentcontrolboundarysink"/>
    <w:basedOn w:val="DefaultParagraphFont"/>
    <w:rsid w:val="004C1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3C710C89F12D4399A9EC1C06EC7BCBEE"/>
        <w:category>
          <w:name w:val="General"/>
          <w:gallery w:val="placeholder"/>
        </w:category>
        <w:types>
          <w:type w:val="bbPlcHdr"/>
        </w:types>
        <w:behaviors>
          <w:behavior w:val="content"/>
        </w:behaviors>
        <w:guid w:val="{49255958-8D62-4C1C-B42D-CC4E75959AC4}"/>
      </w:docPartPr>
      <w:docPartBody>
        <w:p w:rsidR="00E62810" w:rsidRDefault="00125ED6" w:rsidP="00125ED6">
          <w:pPr>
            <w:pStyle w:val="3C710C89F12D4399A9EC1C06EC7BCBEE"/>
          </w:pPr>
          <w:r w:rsidRPr="003158C8">
            <w:rPr>
              <w:rStyle w:val="PlaceholderText"/>
            </w:rPr>
            <w:t>Choose an item.</w:t>
          </w:r>
        </w:p>
      </w:docPartBody>
    </w:docPart>
    <w:docPart>
      <w:docPartPr>
        <w:name w:val="C29C5B19778F4625944342C859906CBC"/>
        <w:category>
          <w:name w:val="General"/>
          <w:gallery w:val="placeholder"/>
        </w:category>
        <w:types>
          <w:type w:val="bbPlcHdr"/>
        </w:types>
        <w:behaviors>
          <w:behavior w:val="content"/>
        </w:behaviors>
        <w:guid w:val="{0D7BE0E2-BBCA-4848-BFC9-19706AAAA947}"/>
      </w:docPartPr>
      <w:docPartBody>
        <w:p w:rsidR="00000000" w:rsidRDefault="001B178F" w:rsidP="001B178F">
          <w:pPr>
            <w:pStyle w:val="C29C5B19778F4625944342C859906CB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25ED6"/>
    <w:rsid w:val="00165D78"/>
    <w:rsid w:val="001770A8"/>
    <w:rsid w:val="001B178F"/>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F7B68"/>
    <w:rsid w:val="003112CC"/>
    <w:rsid w:val="00327DB7"/>
    <w:rsid w:val="0033651C"/>
    <w:rsid w:val="003C1DC7"/>
    <w:rsid w:val="003C6FED"/>
    <w:rsid w:val="003E6697"/>
    <w:rsid w:val="00492E57"/>
    <w:rsid w:val="004A0F25"/>
    <w:rsid w:val="004A51CF"/>
    <w:rsid w:val="004B221F"/>
    <w:rsid w:val="004D718E"/>
    <w:rsid w:val="004E4508"/>
    <w:rsid w:val="00503732"/>
    <w:rsid w:val="005074D5"/>
    <w:rsid w:val="005346B4"/>
    <w:rsid w:val="005363A4"/>
    <w:rsid w:val="005608ED"/>
    <w:rsid w:val="005631CB"/>
    <w:rsid w:val="005B2E9A"/>
    <w:rsid w:val="005D2493"/>
    <w:rsid w:val="005E0BC4"/>
    <w:rsid w:val="006039F9"/>
    <w:rsid w:val="00611FDF"/>
    <w:rsid w:val="00636622"/>
    <w:rsid w:val="0067106D"/>
    <w:rsid w:val="00675CBE"/>
    <w:rsid w:val="006A7770"/>
    <w:rsid w:val="006C37A9"/>
    <w:rsid w:val="006E0641"/>
    <w:rsid w:val="00714273"/>
    <w:rsid w:val="00715D41"/>
    <w:rsid w:val="00731937"/>
    <w:rsid w:val="0074380A"/>
    <w:rsid w:val="00744C81"/>
    <w:rsid w:val="00753D63"/>
    <w:rsid w:val="007834A3"/>
    <w:rsid w:val="00783A9E"/>
    <w:rsid w:val="00786127"/>
    <w:rsid w:val="007B294C"/>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13BC"/>
    <w:rsid w:val="009770FD"/>
    <w:rsid w:val="009A6B9F"/>
    <w:rsid w:val="009B27EA"/>
    <w:rsid w:val="009C04A8"/>
    <w:rsid w:val="00A375A5"/>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64153"/>
    <w:rsid w:val="00C6703B"/>
    <w:rsid w:val="00C86558"/>
    <w:rsid w:val="00C94F86"/>
    <w:rsid w:val="00CE1D57"/>
    <w:rsid w:val="00CF0B0C"/>
    <w:rsid w:val="00D1759B"/>
    <w:rsid w:val="00D2761B"/>
    <w:rsid w:val="00D31EE6"/>
    <w:rsid w:val="00D444ED"/>
    <w:rsid w:val="00D5283C"/>
    <w:rsid w:val="00D71299"/>
    <w:rsid w:val="00DB3289"/>
    <w:rsid w:val="00DC0656"/>
    <w:rsid w:val="00DF2B56"/>
    <w:rsid w:val="00E02659"/>
    <w:rsid w:val="00E13669"/>
    <w:rsid w:val="00E30709"/>
    <w:rsid w:val="00E411BC"/>
    <w:rsid w:val="00E52AA9"/>
    <w:rsid w:val="00E548D6"/>
    <w:rsid w:val="00E62810"/>
    <w:rsid w:val="00E66CB5"/>
    <w:rsid w:val="00E768A4"/>
    <w:rsid w:val="00E80241"/>
    <w:rsid w:val="00E8164C"/>
    <w:rsid w:val="00E97D71"/>
    <w:rsid w:val="00EA1E6A"/>
    <w:rsid w:val="00EA349F"/>
    <w:rsid w:val="00EB56C9"/>
    <w:rsid w:val="00EE06C5"/>
    <w:rsid w:val="00EF3089"/>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178F"/>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3C710C89F12D4399A9EC1C06EC7BCBEE">
    <w:name w:val="3C710C89F12D4399A9EC1C06EC7BCBEE"/>
    <w:rsid w:val="00125ED6"/>
    <w:pPr>
      <w:spacing w:line="278" w:lineRule="auto"/>
    </w:pPr>
    <w:rPr>
      <w:kern w:val="2"/>
      <w:sz w:val="24"/>
      <w:szCs w:val="24"/>
      <w14:ligatures w14:val="standardContextual"/>
    </w:rPr>
  </w:style>
  <w:style w:type="paragraph" w:customStyle="1" w:styleId="C29C5B19778F4625944342C859906CBC">
    <w:name w:val="C29C5B19778F4625944342C859906CBC"/>
    <w:rsid w:val="001B178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0C043-2A33-4038-9D49-DE9E7DCD912D}">
  <ds:schemaRefs>
    <ds:schemaRef ds:uri="http://schemas.openxmlformats.org/officeDocument/2006/bibliography"/>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71045</Words>
  <Characters>40496</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Jolita Balandienė</cp:lastModifiedBy>
  <cp:revision>12</cp:revision>
  <dcterms:created xsi:type="dcterms:W3CDTF">2026-06-15T13:04:00Z</dcterms:created>
  <dcterms:modified xsi:type="dcterms:W3CDTF">2026-06-15T13:30:00Z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